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Антоновка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Антоновка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16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сельского поселения Антоновка 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Антоновка)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Антоновка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на территории сельского поселения Антоновка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Антоновка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14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>Положения о земельном налоге на территории сельского поселения Антоновка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Наименование налоговой льготы (расхода)  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Антоновка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17.11.2014 года № 25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сельского поселения Антоновка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Наименование налоговой льготы (расхода)  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6C6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DC5">
        <w:rPr>
          <w:rFonts w:ascii="Times New Roman" w:hAnsi="Times New Roman" w:cs="Times New Roman"/>
          <w:sz w:val="28"/>
          <w:szCs w:val="28"/>
        </w:rPr>
        <w:t xml:space="preserve">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кв. метров для индивидуальных предпринимателей со среднесписочной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численностью работников не менее 3 человек за предшествующий налоговый период;</w:t>
      </w:r>
      <w:r w:rsid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</w:r>
      <w:r w:rsid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Освобождение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6209" w:rsidRPr="00D83627">
        <w:rPr>
          <w:rFonts w:ascii="Times New Roman" w:hAnsi="Times New Roman" w:cs="Times New Roman"/>
          <w:sz w:val="28"/>
          <w:szCs w:val="28"/>
        </w:rPr>
        <w:t>Антоновка: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685D5F" w:rsidRPr="00D83627">
        <w:rPr>
          <w:rFonts w:ascii="Times New Roman" w:hAnsi="Times New Roman" w:cs="Times New Roman"/>
          <w:sz w:val="28"/>
          <w:szCs w:val="28"/>
        </w:rPr>
        <w:t>634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5D5F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E139E8" w:rsidRPr="00D83627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налоговых расходов в 2019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5D5F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5D5F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5D5F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603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479A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479A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Весь объем налоговых расходов в 2019 годах приходится на социальные налоговые расходы (100%), которые представлены налоговыми льготами по земельному налогу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 xml:space="preserve"> пенсионерам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>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 инвалиды и 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953579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953579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 155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  154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D83627" w:rsidRDefault="00953579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0,25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0,29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ab/>
        <w:t>В отчетном году по сравнению с уровнем 2017 г. и 2018 г. востребованность предоставленных льгот снизилась.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953579" w:rsidRPr="00D83627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9C4C7A" w:rsidRPr="00D83627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9C4C7A" w:rsidRPr="00D83627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4C7A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8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Pr="00D83627">
        <w:rPr>
          <w:rFonts w:ascii="Times New Roman" w:hAnsi="Times New Roman" w:cs="Times New Roman"/>
          <w:sz w:val="28"/>
          <w:szCs w:val="28"/>
        </w:rPr>
        <w:t>39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Pr="00D83627">
        <w:rPr>
          <w:rFonts w:ascii="Times New Roman" w:hAnsi="Times New Roman" w:cs="Times New Roman"/>
          <w:sz w:val="28"/>
          <w:szCs w:val="28"/>
        </w:rPr>
        <w:t>21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9C4C7A" w:rsidRPr="00D83627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9C4C7A" w:rsidRPr="00D83627">
        <w:rPr>
          <w:rFonts w:ascii="Times New Roman" w:hAnsi="Times New Roman" w:cs="Times New Roman"/>
          <w:sz w:val="28"/>
          <w:szCs w:val="28"/>
        </w:rPr>
        <w:t>38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9C4C7A" w:rsidRPr="00D83627">
        <w:rPr>
          <w:rFonts w:ascii="Times New Roman" w:hAnsi="Times New Roman" w:cs="Times New Roman"/>
          <w:sz w:val="28"/>
          <w:szCs w:val="28"/>
        </w:rPr>
        <w:t>21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4C7A"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9C4C7A"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4C7A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4C7A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proofErr w:type="gram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proofErr w:type="gram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9201D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201D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Антоновка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применения технических налоговых расходов сельского поселения Антоновка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Антоновка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29.06.2016 года № 14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Антоновка не имелись налогоплательщики воспользовавшейся данной льготой. Налоговые льготы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>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применения стимулирующих налоговых расходов сельского поселения Антоновка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>В соответствии с Решением собрания представителей сельского поселения Антоновка м.р. Сергиевский от 29.06.2016 года № 14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EA03CB">
        <w:rPr>
          <w:rFonts w:ascii="Times New Roman" w:hAnsi="Times New Roman" w:cs="Times New Roman"/>
          <w:sz w:val="28"/>
          <w:szCs w:val="28"/>
        </w:rPr>
        <w:t xml:space="preserve"> и </w:t>
      </w:r>
      <w:r w:rsidR="00EA03CB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</w:t>
      </w:r>
      <w:proofErr w:type="gramEnd"/>
      <w:r w:rsidR="00EA03CB" w:rsidRPr="00EA03CB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</w:t>
      </w:r>
      <w:r w:rsidRPr="00D83627">
        <w:rPr>
          <w:rFonts w:ascii="Times New Roman" w:hAnsi="Times New Roman" w:cs="Times New Roman"/>
          <w:sz w:val="28"/>
          <w:szCs w:val="28"/>
        </w:rPr>
        <w:t>. Целью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по сельскому поселению Антоновка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77FF"/>
    <w:rsid w:val="00191DC5"/>
    <w:rsid w:val="002A7186"/>
    <w:rsid w:val="002E1869"/>
    <w:rsid w:val="002F5228"/>
    <w:rsid w:val="0031394A"/>
    <w:rsid w:val="00372E49"/>
    <w:rsid w:val="003822DB"/>
    <w:rsid w:val="0046466F"/>
    <w:rsid w:val="004D2C1F"/>
    <w:rsid w:val="005A7603"/>
    <w:rsid w:val="005B53CA"/>
    <w:rsid w:val="00636209"/>
    <w:rsid w:val="00646F11"/>
    <w:rsid w:val="00651289"/>
    <w:rsid w:val="00685D5F"/>
    <w:rsid w:val="006B455B"/>
    <w:rsid w:val="006C6045"/>
    <w:rsid w:val="007203C3"/>
    <w:rsid w:val="00844CF2"/>
    <w:rsid w:val="00913F79"/>
    <w:rsid w:val="009201D8"/>
    <w:rsid w:val="00953579"/>
    <w:rsid w:val="009C4C7A"/>
    <w:rsid w:val="00A11D6C"/>
    <w:rsid w:val="00B26BF9"/>
    <w:rsid w:val="00B54554"/>
    <w:rsid w:val="00B5479A"/>
    <w:rsid w:val="00C63121"/>
    <w:rsid w:val="00D03314"/>
    <w:rsid w:val="00D61959"/>
    <w:rsid w:val="00D76EDC"/>
    <w:rsid w:val="00D83627"/>
    <w:rsid w:val="00E139E8"/>
    <w:rsid w:val="00EA03CB"/>
    <w:rsid w:val="00EB157D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2021-06-23T04:34:00Z</dcterms:created>
  <dcterms:modified xsi:type="dcterms:W3CDTF">2021-06-23T06:34:00Z</dcterms:modified>
</cp:coreProperties>
</file>