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86" w:rsidRDefault="00AB0386" w:rsidP="00AB0386">
      <w:pPr>
        <w:jc w:val="both"/>
        <w:rPr>
          <w:rFonts w:ascii="Times New Roman" w:hAnsi="Times New Roman" w:cs="Times New Roman"/>
          <w:sz w:val="28"/>
          <w:szCs w:val="28"/>
        </w:rPr>
      </w:pPr>
    </w:p>
    <w:p w:rsidR="00AB0386" w:rsidRDefault="00AB0386" w:rsidP="00AB0386">
      <w:pPr>
        <w:tabs>
          <w:tab w:val="left" w:pos="1800"/>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w:t>
      </w:r>
      <w:r w:rsidRPr="00824F4E">
        <w:rPr>
          <w:rFonts w:ascii="Times New Roman" w:hAnsi="Times New Roman" w:cs="Times New Roman"/>
          <w:sz w:val="28"/>
          <w:szCs w:val="28"/>
        </w:rPr>
        <w:t>дминистрация</w:t>
      </w:r>
    </w:p>
    <w:p w:rsidR="00AB0386" w:rsidRDefault="00AB0386" w:rsidP="00AB0386">
      <w:pPr>
        <w:tabs>
          <w:tab w:val="left" w:pos="1800"/>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AB0386" w:rsidRPr="00824F4E" w:rsidRDefault="00AB0386" w:rsidP="00AB0386">
      <w:pPr>
        <w:tabs>
          <w:tab w:val="left" w:pos="1800"/>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Верхняя Орлянка</w:t>
      </w:r>
    </w:p>
    <w:p w:rsidR="00AB0386" w:rsidRDefault="00AB0386" w:rsidP="00AB0386">
      <w:pPr>
        <w:spacing w:after="0" w:line="240" w:lineRule="auto"/>
        <w:rPr>
          <w:rFonts w:ascii="Times New Roman" w:hAnsi="Times New Roman" w:cs="Times New Roman"/>
          <w:sz w:val="28"/>
          <w:szCs w:val="28"/>
        </w:rPr>
      </w:pPr>
      <w:r w:rsidRPr="00824F4E">
        <w:rPr>
          <w:rFonts w:ascii="Times New Roman" w:hAnsi="Times New Roman" w:cs="Times New Roman"/>
          <w:sz w:val="28"/>
          <w:szCs w:val="28"/>
        </w:rPr>
        <w:t>муниципального района</w:t>
      </w:r>
    </w:p>
    <w:p w:rsidR="00AB0386" w:rsidRPr="00824F4E" w:rsidRDefault="00AB0386" w:rsidP="00AB03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4F4E">
        <w:rPr>
          <w:rFonts w:ascii="Times New Roman" w:hAnsi="Times New Roman" w:cs="Times New Roman"/>
          <w:sz w:val="28"/>
          <w:szCs w:val="28"/>
        </w:rPr>
        <w:t>Сергиевский</w:t>
      </w:r>
    </w:p>
    <w:p w:rsidR="00AB0386" w:rsidRPr="00824F4E" w:rsidRDefault="00AB0386" w:rsidP="00AB03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4F4E">
        <w:rPr>
          <w:rFonts w:ascii="Times New Roman" w:hAnsi="Times New Roman" w:cs="Times New Roman"/>
          <w:sz w:val="28"/>
          <w:szCs w:val="28"/>
        </w:rPr>
        <w:t>Самарской области</w:t>
      </w:r>
    </w:p>
    <w:p w:rsidR="00AB0386" w:rsidRPr="00824F4E" w:rsidRDefault="00AB0386" w:rsidP="00AB0386">
      <w:pPr>
        <w:spacing w:after="0" w:line="240" w:lineRule="auto"/>
        <w:jc w:val="center"/>
        <w:rPr>
          <w:rFonts w:ascii="Times New Roman" w:hAnsi="Times New Roman"/>
          <w:b/>
          <w:sz w:val="28"/>
          <w:szCs w:val="28"/>
        </w:rPr>
      </w:pPr>
    </w:p>
    <w:p w:rsidR="00AB0386" w:rsidRPr="00824F4E" w:rsidRDefault="00AB0386" w:rsidP="00AB0386">
      <w:pPr>
        <w:spacing w:after="0" w:line="240" w:lineRule="auto"/>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AB0386" w:rsidRDefault="00AB0386" w:rsidP="00AB0386">
      <w:pPr>
        <w:spacing w:line="360" w:lineRule="auto"/>
        <w:rPr>
          <w:rFonts w:ascii="Times New Roman" w:hAnsi="Times New Roman" w:cs="Times New Roman"/>
          <w:sz w:val="28"/>
          <w:szCs w:val="28"/>
        </w:rPr>
      </w:pPr>
    </w:p>
    <w:p w:rsidR="00AB0386" w:rsidRDefault="00AB0386" w:rsidP="00AB0386">
      <w:pPr>
        <w:spacing w:line="360" w:lineRule="auto"/>
        <w:rPr>
          <w:rFonts w:ascii="Times New Roman" w:hAnsi="Times New Roman" w:cs="Times New Roman"/>
          <w:sz w:val="28"/>
          <w:szCs w:val="28"/>
        </w:rPr>
      </w:pPr>
      <w:r w:rsidRPr="00C07A49">
        <w:rPr>
          <w:rFonts w:ascii="Times New Roman" w:hAnsi="Times New Roman" w:cs="Times New Roman"/>
          <w:sz w:val="28"/>
          <w:szCs w:val="28"/>
        </w:rPr>
        <w:t>«</w:t>
      </w:r>
      <w:r>
        <w:rPr>
          <w:rFonts w:ascii="Times New Roman" w:hAnsi="Times New Roman" w:cs="Times New Roman"/>
          <w:sz w:val="28"/>
          <w:szCs w:val="28"/>
        </w:rPr>
        <w:t>15</w:t>
      </w:r>
      <w:r w:rsidRPr="00C07A49">
        <w:rPr>
          <w:rFonts w:ascii="Times New Roman" w:hAnsi="Times New Roman" w:cs="Times New Roman"/>
          <w:sz w:val="28"/>
          <w:szCs w:val="28"/>
        </w:rPr>
        <w:t xml:space="preserve">» </w:t>
      </w:r>
      <w:r>
        <w:rPr>
          <w:rFonts w:ascii="Times New Roman" w:hAnsi="Times New Roman" w:cs="Times New Roman"/>
          <w:sz w:val="28"/>
          <w:szCs w:val="28"/>
        </w:rPr>
        <w:t>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r>
        <w:rPr>
          <w:rFonts w:ascii="Times New Roman" w:hAnsi="Times New Roman" w:cs="Times New Roman"/>
          <w:sz w:val="28"/>
          <w:szCs w:val="28"/>
        </w:rPr>
        <w:t>№ 12</w:t>
      </w:r>
    </w:p>
    <w:p w:rsidR="00AB0386" w:rsidRPr="00FA5FCA" w:rsidRDefault="00AB0386" w:rsidP="00AB0386">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AB0386" w:rsidRPr="00FA5FCA" w:rsidTr="00BF6DED">
        <w:trPr>
          <w:trHeight w:val="1735"/>
        </w:trPr>
        <w:tc>
          <w:tcPr>
            <w:tcW w:w="5761" w:type="dxa"/>
            <w:shd w:val="clear" w:color="auto" w:fill="auto"/>
          </w:tcPr>
          <w:p w:rsidR="00AB0386" w:rsidRPr="00FA5FCA" w:rsidRDefault="00AB0386" w:rsidP="00BF6DED">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307C81">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Верхняя Орлянка 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AB0386" w:rsidRPr="00FA5FCA" w:rsidRDefault="00AB0386" w:rsidP="00BF6DED">
            <w:pPr>
              <w:spacing w:after="0" w:line="240" w:lineRule="auto"/>
              <w:jc w:val="both"/>
              <w:rPr>
                <w:rFonts w:ascii="Times New Roman" w:hAnsi="Times New Roman" w:cs="Times New Roman"/>
                <w:b/>
                <w:sz w:val="28"/>
                <w:szCs w:val="28"/>
              </w:rPr>
            </w:pPr>
          </w:p>
          <w:p w:rsidR="00AB0386" w:rsidRPr="00FA5FCA" w:rsidRDefault="00AB0386" w:rsidP="00BF6DED">
            <w:pPr>
              <w:spacing w:after="0" w:line="240" w:lineRule="auto"/>
              <w:jc w:val="both"/>
              <w:rPr>
                <w:rFonts w:ascii="Times New Roman" w:hAnsi="Times New Roman" w:cs="Times New Roman"/>
                <w:b/>
                <w:sz w:val="28"/>
                <w:szCs w:val="28"/>
              </w:rPr>
            </w:pPr>
          </w:p>
        </w:tc>
      </w:tr>
    </w:tbl>
    <w:p w:rsidR="00AB0386"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В соответствии с</w:t>
      </w:r>
      <w:r>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Верхняя Орлянка </w:t>
      </w:r>
      <w:r w:rsidRPr="00FA5FCA">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Pr="00FA32B8">
        <w:rPr>
          <w:rFonts w:ascii="Times New Roman" w:hAnsi="Times New Roman" w:cs="Times New Roman"/>
          <w:sz w:val="28"/>
          <w:szCs w:val="28"/>
        </w:rPr>
        <w:t>приняти</w:t>
      </w:r>
      <w:r>
        <w:rPr>
          <w:rFonts w:ascii="Times New Roman" w:hAnsi="Times New Roman" w:cs="Times New Roman"/>
          <w:sz w:val="28"/>
          <w:szCs w:val="28"/>
        </w:rPr>
        <w:t>ю</w:t>
      </w:r>
      <w:r w:rsidRPr="00FA32B8">
        <w:rPr>
          <w:rFonts w:ascii="Times New Roman" w:hAnsi="Times New Roman" w:cs="Times New Roman"/>
          <w:sz w:val="28"/>
          <w:szCs w:val="28"/>
        </w:rPr>
        <w:t xml:space="preserve"> решения о сносе самовольной постройки на территории </w:t>
      </w:r>
      <w:r w:rsidRPr="00307C81">
        <w:rPr>
          <w:rFonts w:ascii="Times New Roman" w:hAnsi="Times New Roman" w:cs="Times New Roman"/>
          <w:sz w:val="28"/>
          <w:szCs w:val="28"/>
        </w:rPr>
        <w:t>сельского</w:t>
      </w:r>
      <w:r w:rsidRPr="00FA32B8">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FA32B8">
        <w:rPr>
          <w:rFonts w:ascii="Times New Roman" w:hAnsi="Times New Roman" w:cs="Times New Roman"/>
          <w:sz w:val="28"/>
          <w:szCs w:val="28"/>
        </w:rPr>
        <w:t xml:space="preserve"> муниципального района Сергиевский Самарской области или ее приведения</w:t>
      </w:r>
      <w:proofErr w:type="gramEnd"/>
      <w:r w:rsidRPr="00FA32B8">
        <w:rPr>
          <w:rFonts w:ascii="Times New Roman" w:hAnsi="Times New Roman" w:cs="Times New Roman"/>
          <w:sz w:val="28"/>
          <w:szCs w:val="28"/>
        </w:rPr>
        <w:t xml:space="preserve"> в соответствии с установленными</w:t>
      </w:r>
      <w:r>
        <w:rPr>
          <w:rFonts w:ascii="Times New Roman" w:hAnsi="Times New Roman" w:cs="Times New Roman"/>
          <w:sz w:val="28"/>
          <w:szCs w:val="28"/>
        </w:rPr>
        <w:t xml:space="preserve"> </w:t>
      </w:r>
      <w:r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Верхняя Орлянка </w:t>
      </w:r>
      <w:r w:rsidRPr="00FA5FCA">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Самарской области</w:t>
      </w:r>
    </w:p>
    <w:p w:rsidR="00AB0386" w:rsidRPr="00FA5FCA"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AB0386" w:rsidRPr="00FA5FCA" w:rsidRDefault="00AB0386" w:rsidP="00AB0386">
      <w:pPr>
        <w:spacing w:after="0" w:line="240" w:lineRule="auto"/>
        <w:jc w:val="both"/>
        <w:rPr>
          <w:rFonts w:ascii="Times New Roman" w:hAnsi="Times New Roman" w:cs="Times New Roman"/>
          <w:sz w:val="28"/>
          <w:szCs w:val="28"/>
        </w:rPr>
      </w:pPr>
    </w:p>
    <w:p w:rsidR="00AB0386" w:rsidRPr="00FA32B8"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Pr="00307C81">
        <w:rPr>
          <w:rFonts w:ascii="Times New Roman" w:hAnsi="Times New Roman" w:cs="Times New Roman"/>
          <w:sz w:val="28"/>
          <w:szCs w:val="28"/>
        </w:rPr>
        <w:t>сельского</w:t>
      </w:r>
      <w:r w:rsidRPr="00FA32B8">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FA32B8">
        <w:rPr>
          <w:rFonts w:ascii="Times New Roman" w:hAnsi="Times New Roman" w:cs="Times New Roman"/>
          <w:sz w:val="28"/>
          <w:szCs w:val="28"/>
        </w:rPr>
        <w:t xml:space="preserve"> муниципального района Сергиевский Самарской области или ее приведения </w:t>
      </w:r>
      <w:r w:rsidRPr="00FA32B8">
        <w:rPr>
          <w:rFonts w:ascii="Times New Roman" w:hAnsi="Times New Roman" w:cs="Times New Roman"/>
          <w:sz w:val="28"/>
          <w:szCs w:val="28"/>
        </w:rPr>
        <w:lastRenderedPageBreak/>
        <w:t>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Pr="00FA5FCA">
          <w:rPr>
            <w:rStyle w:val="a3"/>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Контроль за</w:t>
      </w:r>
      <w:proofErr w:type="gramEnd"/>
      <w:r w:rsidRPr="00FA5FCA">
        <w:rPr>
          <w:rFonts w:ascii="Times New Roman" w:hAnsi="Times New Roman" w:cs="Times New Roman"/>
          <w:sz w:val="28"/>
          <w:szCs w:val="28"/>
        </w:rPr>
        <w:t xml:space="preserve"> выполнением настоящего Постановления оставляю за собой.</w:t>
      </w:r>
    </w:p>
    <w:p w:rsidR="00AB0386" w:rsidRPr="00FA5FCA"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Pr>
          <w:rFonts w:ascii="Times New Roman" w:hAnsi="Times New Roman" w:cs="Times New Roman"/>
          <w:sz w:val="28"/>
          <w:szCs w:val="28"/>
        </w:rPr>
        <w:t xml:space="preserve">а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
    <w:p w:rsidR="00AB0386" w:rsidRDefault="00AB0386" w:rsidP="00AB0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Верхняя Орлянка                                                                              Р.Р.Исмагилов</w:t>
      </w:r>
    </w:p>
    <w:p w:rsidR="00AB0386" w:rsidRPr="00FA5FCA" w:rsidRDefault="00AB0386" w:rsidP="00AB0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FA5FCA">
        <w:rPr>
          <w:rFonts w:ascii="Times New Roman" w:hAnsi="Times New Roman" w:cs="Times New Roman"/>
          <w:sz w:val="28"/>
          <w:szCs w:val="28"/>
        </w:rPr>
        <w:t>униципальног</w:t>
      </w:r>
      <w:r>
        <w:rPr>
          <w:rFonts w:ascii="Times New Roman" w:hAnsi="Times New Roman" w:cs="Times New Roman"/>
          <w:sz w:val="28"/>
          <w:szCs w:val="28"/>
        </w:rPr>
        <w:t>о района Сергиевский</w:t>
      </w: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Default="00AB0386" w:rsidP="00AB0386">
      <w:pPr>
        <w:spacing w:after="0" w:line="240" w:lineRule="auto"/>
        <w:jc w:val="right"/>
        <w:rPr>
          <w:rFonts w:ascii="Times New Roman" w:hAnsi="Times New Roman" w:cs="Times New Roman"/>
          <w:sz w:val="24"/>
          <w:szCs w:val="24"/>
        </w:rPr>
      </w:pPr>
    </w:p>
    <w:p w:rsidR="00AB0386" w:rsidRPr="00FA32B8" w:rsidRDefault="00AB0386" w:rsidP="00AB0386">
      <w:pPr>
        <w:spacing w:after="0" w:line="240" w:lineRule="auto"/>
        <w:jc w:val="right"/>
        <w:rPr>
          <w:rFonts w:ascii="Times New Roman" w:hAnsi="Times New Roman" w:cs="Times New Roman"/>
          <w:sz w:val="24"/>
          <w:szCs w:val="24"/>
        </w:rPr>
      </w:pPr>
      <w:bookmarkStart w:id="0" w:name="_GoBack"/>
      <w:bookmarkEnd w:id="0"/>
      <w:r w:rsidRPr="00FA32B8">
        <w:rPr>
          <w:rFonts w:ascii="Times New Roman" w:hAnsi="Times New Roman" w:cs="Times New Roman"/>
          <w:sz w:val="24"/>
          <w:szCs w:val="24"/>
        </w:rPr>
        <w:lastRenderedPageBreak/>
        <w:t>Приложение № 1 к Постановлению Администрации</w:t>
      </w:r>
    </w:p>
    <w:p w:rsidR="00AB0386" w:rsidRPr="00FA32B8" w:rsidRDefault="00AB0386" w:rsidP="00AB0386">
      <w:pPr>
        <w:spacing w:after="0" w:line="240" w:lineRule="auto"/>
        <w:jc w:val="right"/>
        <w:rPr>
          <w:rFonts w:ascii="Times New Roman" w:hAnsi="Times New Roman" w:cs="Times New Roman"/>
          <w:sz w:val="24"/>
          <w:szCs w:val="24"/>
        </w:rPr>
      </w:pPr>
      <w:r w:rsidRPr="00225561">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Pr>
          <w:rFonts w:ascii="Times New Roman" w:hAnsi="Times New Roman" w:cs="Times New Roman"/>
          <w:sz w:val="24"/>
          <w:szCs w:val="24"/>
        </w:rPr>
        <w:t>Верхняя Орлянка</w:t>
      </w:r>
    </w:p>
    <w:p w:rsidR="00AB0386" w:rsidRPr="00FA32B8" w:rsidRDefault="00AB0386" w:rsidP="00AB0386">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AB0386" w:rsidRPr="00FA32B8" w:rsidRDefault="00AB0386" w:rsidP="00AB0386">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AB0386" w:rsidRPr="00FA32B8" w:rsidRDefault="00AB0386" w:rsidP="00AB03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FA32B8">
        <w:rPr>
          <w:rFonts w:ascii="Times New Roman" w:hAnsi="Times New Roman" w:cs="Times New Roman"/>
          <w:sz w:val="24"/>
          <w:szCs w:val="24"/>
        </w:rPr>
        <w:t>т</w:t>
      </w:r>
      <w:r>
        <w:rPr>
          <w:rFonts w:ascii="Times New Roman" w:hAnsi="Times New Roman" w:cs="Times New Roman"/>
          <w:sz w:val="24"/>
          <w:szCs w:val="24"/>
        </w:rPr>
        <w:t>15 апреля 2022г. №</w:t>
      </w:r>
    </w:p>
    <w:p w:rsidR="00AB0386" w:rsidRPr="00FA5FCA" w:rsidRDefault="00AB0386" w:rsidP="00AB0386">
      <w:pPr>
        <w:spacing w:after="0" w:line="240" w:lineRule="auto"/>
        <w:jc w:val="right"/>
        <w:rPr>
          <w:rFonts w:ascii="Times New Roman" w:hAnsi="Times New Roman" w:cs="Times New Roman"/>
          <w:b/>
          <w:sz w:val="28"/>
          <w:szCs w:val="28"/>
        </w:rPr>
      </w:pPr>
    </w:p>
    <w:p w:rsidR="00AB0386" w:rsidRPr="00FA5FCA" w:rsidRDefault="00AB0386" w:rsidP="00AB0386">
      <w:pPr>
        <w:jc w:val="both"/>
        <w:rPr>
          <w:rFonts w:ascii="Times New Roman" w:hAnsi="Times New Roman" w:cs="Times New Roman"/>
          <w:sz w:val="28"/>
          <w:szCs w:val="28"/>
        </w:rPr>
      </w:pPr>
    </w:p>
    <w:p w:rsidR="00AB0386" w:rsidRPr="00FA5FCA" w:rsidRDefault="00AB0386" w:rsidP="00AB038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AB0386" w:rsidRPr="00FA5FCA" w:rsidRDefault="00AB0386" w:rsidP="00AB038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Pr="00225561">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Верхняя Орлянка муниципального района Сергиевский Самарской области</w:t>
      </w:r>
      <w:r w:rsidRPr="00FA5FCA">
        <w:rPr>
          <w:rFonts w:ascii="Times New Roman" w:hAnsi="Times New Roman" w:cs="Times New Roman"/>
          <w:b/>
          <w:sz w:val="28"/>
          <w:szCs w:val="28"/>
        </w:rPr>
        <w:t xml:space="preserve"> ил</w:t>
      </w:r>
      <w:proofErr w:type="gramStart"/>
      <w:r w:rsidRPr="00FA5FCA">
        <w:rPr>
          <w:rFonts w:ascii="Times New Roman" w:hAnsi="Times New Roman" w:cs="Times New Roman"/>
          <w:b/>
          <w:sz w:val="28"/>
          <w:szCs w:val="28"/>
        </w:rPr>
        <w:t>и о ее</w:t>
      </w:r>
      <w:proofErr w:type="gramEnd"/>
      <w:r w:rsidRPr="00FA5FCA">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AB0386" w:rsidRPr="00FA5FCA" w:rsidRDefault="00AB0386" w:rsidP="00AB0386">
      <w:pPr>
        <w:jc w:val="both"/>
        <w:rPr>
          <w:rFonts w:ascii="Times New Roman" w:hAnsi="Times New Roman" w:cs="Times New Roman"/>
          <w:sz w:val="28"/>
          <w:szCs w:val="28"/>
        </w:rPr>
      </w:pPr>
    </w:p>
    <w:p w:rsidR="00AB0386" w:rsidRPr="00FA5FCA" w:rsidRDefault="00AB0386" w:rsidP="00AB038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AB0386" w:rsidRDefault="00AB0386" w:rsidP="00AB0386">
      <w:pPr>
        <w:spacing w:after="0" w:line="240" w:lineRule="auto"/>
        <w:jc w:val="center"/>
        <w:rPr>
          <w:rFonts w:ascii="Times New Roman" w:hAnsi="Times New Roman" w:cs="Times New Roman"/>
          <w:sz w:val="28"/>
          <w:szCs w:val="28"/>
        </w:rPr>
      </w:pPr>
    </w:p>
    <w:p w:rsidR="00AB0386" w:rsidRDefault="00AB0386" w:rsidP="00AB0386">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AB0386" w:rsidRPr="00FA5FCA" w:rsidRDefault="00AB0386" w:rsidP="00AB0386">
      <w:pPr>
        <w:spacing w:after="0" w:line="240" w:lineRule="auto"/>
        <w:jc w:val="center"/>
        <w:rPr>
          <w:rFonts w:ascii="Times New Roman" w:hAnsi="Times New Roman" w:cs="Times New Roman"/>
          <w:sz w:val="28"/>
          <w:szCs w:val="28"/>
        </w:rPr>
      </w:pP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A5FCA">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w:t>
      </w:r>
      <w:r w:rsidRPr="00FA5FCA">
        <w:rPr>
          <w:rFonts w:ascii="Times New Roman" w:hAnsi="Times New Roman" w:cs="Times New Roman"/>
          <w:sz w:val="28"/>
          <w:szCs w:val="28"/>
        </w:rPr>
        <w:lastRenderedPageBreak/>
        <w:t>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B0386" w:rsidRDefault="00AB0386" w:rsidP="00AB0386">
      <w:pPr>
        <w:jc w:val="both"/>
        <w:rPr>
          <w:rFonts w:ascii="Times New Roman" w:hAnsi="Times New Roman" w:cs="Times New Roman"/>
          <w:sz w:val="28"/>
          <w:szCs w:val="28"/>
        </w:rPr>
      </w:pPr>
    </w:p>
    <w:p w:rsidR="00AB0386" w:rsidRPr="00FA5FCA" w:rsidRDefault="00AB0386" w:rsidP="00AB0386">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6" w:history="1">
        <w:r w:rsidRPr="00FA5FCA">
          <w:rPr>
            <w:rStyle w:val="a3"/>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FA5FCA">
        <w:rPr>
          <w:rFonts w:ascii="Times New Roman" w:hAnsi="Times New Roman" w:cs="Times New Roman"/>
          <w:sz w:val="28"/>
          <w:szCs w:val="28"/>
        </w:rPr>
        <w:t xml:space="preserve"> земельном </w:t>
      </w:r>
      <w:proofErr w:type="gramStart"/>
      <w:r w:rsidRPr="00FA5FCA">
        <w:rPr>
          <w:rFonts w:ascii="Times New Roman" w:hAnsi="Times New Roman" w:cs="Times New Roman"/>
          <w:sz w:val="28"/>
          <w:szCs w:val="28"/>
        </w:rPr>
        <w:t>участке</w:t>
      </w:r>
      <w:proofErr w:type="gramEnd"/>
      <w:r w:rsidRPr="00FA5FCA">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FA5FCA">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A5FCA">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proofErr w:type="gramStart"/>
      <w:r w:rsidRPr="00FA5FCA">
        <w:rPr>
          <w:rFonts w:ascii="Times New Roman" w:hAnsi="Times New Roman" w:cs="Times New Roman"/>
          <w:sz w:val="28"/>
          <w:szCs w:val="28"/>
        </w:rPr>
        <w:t xml:space="preserve">Самовольная постройка подлежит сносу или приведению в соответствие с параметрами, установленными </w:t>
      </w:r>
      <w:hyperlink r:id="rId7" w:history="1">
        <w:r w:rsidRPr="00FA5FCA">
          <w:rPr>
            <w:rStyle w:val="a3"/>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Pr="0091455D">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91455D">
        <w:rPr>
          <w:rFonts w:ascii="Times New Roman" w:hAnsi="Times New Roman" w:cs="Times New Roman"/>
          <w:sz w:val="28"/>
          <w:szCs w:val="28"/>
        </w:rPr>
        <w:t xml:space="preserve"> </w:t>
      </w:r>
      <w:r>
        <w:rPr>
          <w:rFonts w:ascii="Times New Roman" w:hAnsi="Times New Roman" w:cs="Times New Roman"/>
          <w:sz w:val="28"/>
          <w:szCs w:val="28"/>
        </w:rPr>
        <w:t>Верхняя Орлянка 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Pr>
          <w:rFonts w:ascii="Times New Roman" w:hAnsi="Times New Roman" w:cs="Times New Roman"/>
          <w:sz w:val="28"/>
          <w:szCs w:val="28"/>
        </w:rPr>
        <w:t xml:space="preserve">Собрания представителей </w:t>
      </w:r>
      <w:r w:rsidRPr="0091455D">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Верхняя Орлянка муниципального района Сергиевский Самарской области </w:t>
      </w:r>
      <w:r w:rsidRPr="00FA5FCA">
        <w:rPr>
          <w:rFonts w:ascii="Times New Roman" w:hAnsi="Times New Roman" w:cs="Times New Roman"/>
          <w:sz w:val="28"/>
          <w:szCs w:val="28"/>
        </w:rPr>
        <w:t xml:space="preserve">от </w:t>
      </w:r>
      <w:r>
        <w:rPr>
          <w:rFonts w:ascii="Times New Roman" w:hAnsi="Times New Roman" w:cs="Times New Roman"/>
          <w:sz w:val="28"/>
          <w:szCs w:val="28"/>
        </w:rPr>
        <w:t>26.12.</w:t>
      </w:r>
      <w:r w:rsidRPr="00FA5FCA">
        <w:rPr>
          <w:rFonts w:ascii="Times New Roman" w:hAnsi="Times New Roman" w:cs="Times New Roman"/>
          <w:sz w:val="28"/>
          <w:szCs w:val="28"/>
        </w:rPr>
        <w:t xml:space="preserve"> 201</w:t>
      </w:r>
      <w:r>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Pr>
          <w:rFonts w:ascii="Times New Roman" w:hAnsi="Times New Roman" w:cs="Times New Roman"/>
          <w:sz w:val="28"/>
          <w:szCs w:val="28"/>
        </w:rPr>
        <w:t xml:space="preserve">56т </w:t>
      </w:r>
      <w:r w:rsidRPr="00FA5FCA">
        <w:rPr>
          <w:rFonts w:ascii="Times New Roman" w:hAnsi="Times New Roman" w:cs="Times New Roman"/>
          <w:sz w:val="28"/>
          <w:szCs w:val="28"/>
        </w:rPr>
        <w:t xml:space="preserve">документацией по планировке </w:t>
      </w:r>
      <w:r w:rsidRPr="00FA5FCA">
        <w:rPr>
          <w:rFonts w:ascii="Times New Roman" w:hAnsi="Times New Roman" w:cs="Times New Roman"/>
          <w:sz w:val="28"/>
          <w:szCs w:val="28"/>
        </w:rPr>
        <w:lastRenderedPageBreak/>
        <w:t>территории, или обязательными требованиями к параметрам постройки, предусмотренными законом (далее – установленные требования), осуществившим ее лицом</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либо за его счет, а при</w:t>
      </w:r>
      <w:r>
        <w:rPr>
          <w:rFonts w:ascii="Times New Roman" w:hAnsi="Times New Roman" w:cs="Times New Roman"/>
          <w:sz w:val="28"/>
          <w:szCs w:val="28"/>
        </w:rPr>
        <w:t xml:space="preserve"> </w:t>
      </w:r>
      <w:r w:rsidRPr="00FA5FCA">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FA5FCA">
        <w:rPr>
          <w:rFonts w:ascii="Times New Roman" w:hAnsi="Times New Roman" w:cs="Times New Roman"/>
          <w:sz w:val="28"/>
          <w:szCs w:val="28"/>
        </w:rPr>
        <w:t>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w:t>
      </w:r>
      <w:proofErr w:type="gramEnd"/>
      <w:r w:rsidRPr="00FA5FCA">
        <w:rPr>
          <w:rFonts w:ascii="Times New Roman" w:hAnsi="Times New Roman" w:cs="Times New Roman"/>
          <w:sz w:val="28"/>
          <w:szCs w:val="28"/>
        </w:rPr>
        <w:t xml:space="preserve">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Pr="0091455D">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Верхняя Орлянка муниципального района Сергиевский Самарской области</w:t>
      </w:r>
      <w:r w:rsidRPr="00FA5FCA">
        <w:rPr>
          <w:rFonts w:ascii="Times New Roman" w:hAnsi="Times New Roman" w:cs="Times New Roman"/>
          <w:sz w:val="28"/>
          <w:szCs w:val="28"/>
        </w:rPr>
        <w:t>.</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AB0386" w:rsidRPr="00FA5FCA" w:rsidRDefault="00AB0386" w:rsidP="00AB0386">
      <w:pPr>
        <w:jc w:val="both"/>
        <w:rPr>
          <w:rFonts w:ascii="Times New Roman" w:hAnsi="Times New Roman" w:cs="Times New Roman"/>
          <w:sz w:val="28"/>
          <w:szCs w:val="28"/>
        </w:rPr>
      </w:pPr>
    </w:p>
    <w:p w:rsidR="00AB0386" w:rsidRPr="00FA5FCA" w:rsidRDefault="00AB0386" w:rsidP="00AB0386">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AB0386" w:rsidRPr="00FA5FCA" w:rsidRDefault="00AB0386" w:rsidP="00AB0386">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AB0386" w:rsidRPr="00FD5EA8" w:rsidRDefault="00AB0386" w:rsidP="00AB0386">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roofErr w:type="gramEnd"/>
      <w:r>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границах</w:t>
      </w:r>
      <w:r>
        <w:rPr>
          <w:rFonts w:ascii="Times New Roman" w:hAnsi="Times New Roman" w:cs="Times New Roman"/>
          <w:sz w:val="28"/>
          <w:szCs w:val="28"/>
        </w:rPr>
        <w:t xml:space="preserve"> </w:t>
      </w:r>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FA5FCA">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Верхняя Орлянка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Pr="00307C81">
        <w:rPr>
          <w:rFonts w:ascii="Times New Roman" w:hAnsi="Times New Roman" w:cs="Times New Roman"/>
          <w:sz w:val="28"/>
          <w:szCs w:val="28"/>
        </w:rPr>
        <w:t>сельского</w:t>
      </w:r>
      <w:r w:rsidRPr="00C37614">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C37614">
        <w:rPr>
          <w:rFonts w:ascii="Times New Roman" w:hAnsi="Times New Roman" w:cs="Times New Roman"/>
          <w:sz w:val="28"/>
          <w:szCs w:val="28"/>
        </w:rPr>
        <w:t xml:space="preserve"> муниципального района Сергиевский Самарской области</w:t>
      </w:r>
      <w:proofErr w:type="gramEnd"/>
      <w:r w:rsidRPr="00C37614">
        <w:rPr>
          <w:rFonts w:ascii="Times New Roman" w:hAnsi="Times New Roman" w:cs="Times New Roman"/>
          <w:sz w:val="28"/>
          <w:szCs w:val="28"/>
        </w:rPr>
        <w:t xml:space="preserve"> </w:t>
      </w:r>
      <w:r w:rsidRPr="00FA5FCA">
        <w:rPr>
          <w:rFonts w:ascii="Times New Roman" w:hAnsi="Times New Roman" w:cs="Times New Roman"/>
          <w:sz w:val="28"/>
          <w:szCs w:val="28"/>
        </w:rPr>
        <w:t xml:space="preserve">на </w:t>
      </w:r>
      <w:r>
        <w:rPr>
          <w:rFonts w:ascii="Times New Roman" w:hAnsi="Times New Roman" w:cs="Times New Roman"/>
          <w:sz w:val="28"/>
          <w:szCs w:val="28"/>
        </w:rPr>
        <w:t xml:space="preserve">основании </w:t>
      </w:r>
      <w:r w:rsidRPr="001014C5">
        <w:rPr>
          <w:rFonts w:ascii="Times New Roman" w:hAnsi="Times New Roman" w:cs="Times New Roman"/>
          <w:sz w:val="28"/>
          <w:szCs w:val="28"/>
        </w:rPr>
        <w:t xml:space="preserve">протокола Комиссии по землепользованию и застройке </w:t>
      </w:r>
      <w:r w:rsidRPr="00307C81">
        <w:rPr>
          <w:rFonts w:ascii="Times New Roman" w:hAnsi="Times New Roman" w:cs="Times New Roman"/>
          <w:sz w:val="28"/>
          <w:szCs w:val="28"/>
        </w:rPr>
        <w:t>сельского</w:t>
      </w:r>
      <w:r w:rsidRPr="001014C5">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Верхняя Орлянка </w:t>
      </w:r>
      <w:r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8" w:history="1">
        <w:r w:rsidRPr="00FA5FCA">
          <w:rPr>
            <w:rStyle w:val="a3"/>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9" w:history="1">
        <w:r w:rsidRPr="00FA5FCA">
          <w:rPr>
            <w:rStyle w:val="a3"/>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FA5FCA">
        <w:rPr>
          <w:rFonts w:ascii="Times New Roman" w:hAnsi="Times New Roman" w:cs="Times New Roman"/>
          <w:sz w:val="28"/>
          <w:szCs w:val="28"/>
        </w:rPr>
        <w:t>созданных</w:t>
      </w:r>
      <w:proofErr w:type="gramEnd"/>
      <w:r w:rsidRPr="00FA5FCA">
        <w:rPr>
          <w:rFonts w:ascii="Times New Roman" w:hAnsi="Times New Roman" w:cs="Times New Roman"/>
          <w:sz w:val="28"/>
          <w:szCs w:val="28"/>
        </w:rPr>
        <w:t xml:space="preserve"> до 14 мая 1998 года;</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B0386"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w:t>
      </w:r>
      <w:proofErr w:type="gramStart"/>
      <w:r w:rsidRPr="00FA5FCA">
        <w:rPr>
          <w:rFonts w:ascii="Times New Roman" w:hAnsi="Times New Roman" w:cs="Times New Roman"/>
          <w:sz w:val="28"/>
          <w:szCs w:val="28"/>
        </w:rPr>
        <w:t>собственности</w:t>
      </w:r>
      <w:proofErr w:type="gramEnd"/>
      <w:r w:rsidRPr="00FA5FC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0" w:history="1">
        <w:r w:rsidRPr="00FA5FCA">
          <w:rPr>
            <w:rStyle w:val="a3"/>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B0386" w:rsidRPr="00E35523" w:rsidRDefault="00AB0386" w:rsidP="00AB0386">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1"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AB0386" w:rsidRPr="00B44299" w:rsidRDefault="00AB0386" w:rsidP="00AB0386">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lastRenderedPageBreak/>
        <w:t xml:space="preserve">2.7. постройка относится к </w:t>
      </w:r>
      <w:hyperlink r:id="rId12"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единый монастырский, храмовый или иной культовый</w:t>
      </w:r>
      <w:r w:rsidRPr="00E35523">
        <w:rPr>
          <w:rFonts w:ascii="Times New Roman" w:hAnsi="Times New Roman" w:cs="Times New Roman"/>
          <w:sz w:val="28"/>
          <w:szCs w:val="28"/>
        </w:rPr>
        <w:t xml:space="preserve"> комплекс (</w:t>
      </w:r>
      <w:hyperlink r:id="rId13"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4"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Pr="0091455D">
        <w:rPr>
          <w:rFonts w:ascii="Times New Roman" w:hAnsi="Times New Roman" w:cs="Times New Roman"/>
          <w:sz w:val="28"/>
          <w:szCs w:val="28"/>
        </w:rPr>
        <w:t>сельского</w:t>
      </w:r>
      <w:r w:rsidRPr="007C3D87">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A5FCA">
        <w:rPr>
          <w:rFonts w:ascii="Times New Roman" w:hAnsi="Times New Roman" w:cs="Times New Roman"/>
          <w:sz w:val="28"/>
          <w:szCs w:val="28"/>
        </w:rPr>
        <w:t>использования</w:t>
      </w:r>
      <w:proofErr w:type="gramEnd"/>
      <w:r w:rsidRPr="00FA5FC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w:t>
      </w:r>
      <w:proofErr w:type="gramStart"/>
      <w:r w:rsidRPr="00FA5FCA">
        <w:rPr>
          <w:rFonts w:ascii="Times New Roman" w:hAnsi="Times New Roman" w:cs="Times New Roman"/>
          <w:sz w:val="28"/>
          <w:szCs w:val="28"/>
        </w:rPr>
        <w:t xml:space="preserve">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Pr="005500DC">
        <w:rPr>
          <w:rFonts w:ascii="Times New Roman" w:hAnsi="Times New Roman" w:cs="Times New Roman"/>
          <w:sz w:val="28"/>
          <w:szCs w:val="28"/>
        </w:rPr>
        <w:t>или от органов местного самоуправления, осуществляющих муниципальный земельный контроль  или муниципальный контроль</w:t>
      </w:r>
      <w:proofErr w:type="gramEnd"/>
      <w:r w:rsidRPr="005500DC">
        <w:rPr>
          <w:rFonts w:ascii="Times New Roman" w:hAnsi="Times New Roman" w:cs="Times New Roman"/>
          <w:sz w:val="28"/>
          <w:szCs w:val="28"/>
        </w:rPr>
        <w:t xml:space="preserve"> в области охраны и </w:t>
      </w:r>
      <w:proofErr w:type="gramStart"/>
      <w:r w:rsidRPr="005500DC">
        <w:rPr>
          <w:rFonts w:ascii="Times New Roman" w:hAnsi="Times New Roman" w:cs="Times New Roman"/>
          <w:sz w:val="28"/>
          <w:szCs w:val="28"/>
        </w:rPr>
        <w:t>использования</w:t>
      </w:r>
      <w:proofErr w:type="gramEnd"/>
      <w:r w:rsidRPr="005500DC">
        <w:rPr>
          <w:rFonts w:ascii="Times New Roman" w:hAnsi="Times New Roman" w:cs="Times New Roman"/>
          <w:sz w:val="28"/>
          <w:szCs w:val="28"/>
        </w:rPr>
        <w:t xml:space="preserve"> особо охраняемых природных территорий, 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5" w:history="1">
        <w:r w:rsidRPr="00FA5FCA">
          <w:rPr>
            <w:rStyle w:val="a3"/>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16" w:history="1">
        <w:r w:rsidRPr="00FA5FCA">
          <w:rPr>
            <w:rStyle w:val="a3"/>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AB0386"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AB0386" w:rsidRPr="00FA5FCA" w:rsidRDefault="00AB0386" w:rsidP="00AB0386">
      <w:pPr>
        <w:autoSpaceDE w:val="0"/>
        <w:autoSpaceDN w:val="0"/>
        <w:adjustRightInd w:val="0"/>
        <w:spacing w:after="0" w:line="240" w:lineRule="auto"/>
        <w:jc w:val="both"/>
        <w:rPr>
          <w:rFonts w:ascii="Times New Roman" w:hAnsi="Times New Roman" w:cs="Times New Roman"/>
          <w:sz w:val="28"/>
          <w:szCs w:val="28"/>
        </w:rPr>
      </w:pPr>
      <w:proofErr w:type="gramStart"/>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4. Выявление самовольных построек на территории </w:t>
      </w:r>
      <w:r w:rsidRPr="00307C81">
        <w:rPr>
          <w:rFonts w:ascii="Times New Roman" w:hAnsi="Times New Roman" w:cs="Times New Roman"/>
          <w:sz w:val="28"/>
          <w:szCs w:val="28"/>
        </w:rPr>
        <w:t>сельского</w:t>
      </w:r>
      <w:r w:rsidRPr="007C3D87">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w:t>
      </w:r>
      <w:proofErr w:type="gramStart"/>
      <w:r w:rsidRPr="00FA5FCA">
        <w:rPr>
          <w:rFonts w:ascii="Times New Roman" w:hAnsi="Times New Roman" w:cs="Times New Roman"/>
          <w:sz w:val="28"/>
          <w:szCs w:val="28"/>
        </w:rPr>
        <w:t xml:space="preserve">Сведения о самовольных постройках могут быть представлены в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Верхняя Орлянка 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Pr="00307C81">
        <w:rPr>
          <w:rFonts w:ascii="Times New Roman" w:hAnsi="Times New Roman" w:cs="Times New Roman"/>
          <w:sz w:val="28"/>
          <w:szCs w:val="28"/>
        </w:rPr>
        <w:t>сельского</w:t>
      </w:r>
      <w:r w:rsidRPr="00B96725">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Pr="00307C81">
        <w:rPr>
          <w:rFonts w:ascii="Times New Roman" w:hAnsi="Times New Roman" w:cs="Times New Roman"/>
          <w:sz w:val="28"/>
          <w:szCs w:val="28"/>
        </w:rPr>
        <w:t>сельского</w:t>
      </w:r>
      <w:r w:rsidRPr="007C3D87">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лицами, указанными в пункте 3 настоящей статьи</w:t>
      </w:r>
      <w:r w:rsidRPr="00FA5FCA">
        <w:rPr>
          <w:rFonts w:ascii="Times New Roman" w:hAnsi="Times New Roman" w:cs="Times New Roman"/>
          <w:sz w:val="28"/>
          <w:szCs w:val="28"/>
        </w:rPr>
        <w:t>, сост</w:t>
      </w:r>
      <w:r>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17" w:history="1">
        <w:r w:rsidRPr="007C3D87">
          <w:rPr>
            <w:rStyle w:val="a3"/>
            <w:rFonts w:ascii="Times New Roman" w:hAnsi="Times New Roman" w:cs="Times New Roman"/>
            <w:sz w:val="28"/>
            <w:szCs w:val="28"/>
          </w:rPr>
          <w:t>1</w:t>
        </w:r>
      </w:hyperlink>
      <w:r>
        <w:rPr>
          <w:rStyle w:val="a3"/>
          <w:rFonts w:ascii="Times New Roman" w:hAnsi="Times New Roman" w:cs="Times New Roman"/>
          <w:sz w:val="28"/>
          <w:szCs w:val="28"/>
        </w:rPr>
        <w:t>.1</w:t>
      </w:r>
      <w:r w:rsidRPr="00FA5FCA">
        <w:rPr>
          <w:rFonts w:ascii="Times New Roman" w:hAnsi="Times New Roman" w:cs="Times New Roman"/>
          <w:sz w:val="28"/>
          <w:szCs w:val="28"/>
        </w:rPr>
        <w:t xml:space="preserve"> к настоящему Положению.</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Pr="0091455D">
        <w:rPr>
          <w:rFonts w:ascii="Times New Roman" w:hAnsi="Times New Roman" w:cs="Times New Roman"/>
          <w:sz w:val="28"/>
          <w:szCs w:val="28"/>
        </w:rPr>
        <w:t>сельского</w:t>
      </w:r>
      <w:r w:rsidRPr="006C63D2">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Реестр ведется в соответствии с формой, установленной Приложением </w:t>
      </w:r>
      <w:r>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Pr>
          <w:rFonts w:ascii="Times New Roman" w:hAnsi="Times New Roman" w:cs="Times New Roman"/>
          <w:sz w:val="28"/>
          <w:szCs w:val="28"/>
        </w:rPr>
        <w:t xml:space="preserve">уполномоченному органу </w:t>
      </w:r>
      <w:r w:rsidRPr="00FA5FCA">
        <w:rPr>
          <w:rFonts w:ascii="Times New Roman" w:hAnsi="Times New Roman" w:cs="Times New Roman"/>
          <w:sz w:val="28"/>
          <w:szCs w:val="28"/>
        </w:rPr>
        <w:t>осуществить следующие мероприятия:</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Pr="0091455D">
        <w:rPr>
          <w:rFonts w:ascii="Times New Roman" w:hAnsi="Times New Roman" w:cs="Times New Roman"/>
          <w:sz w:val="28"/>
          <w:szCs w:val="28"/>
        </w:rPr>
        <w:t>сельского</w:t>
      </w:r>
      <w:r w:rsidRPr="006C63D2">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roofErr w:type="gramEnd"/>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w:t>
      </w:r>
      <w:r>
        <w:rPr>
          <w:rFonts w:ascii="Times New Roman" w:hAnsi="Times New Roman" w:cs="Times New Roman"/>
          <w:sz w:val="28"/>
          <w:szCs w:val="28"/>
        </w:rPr>
        <w:t xml:space="preserve">омиссия рассматривает материалы </w:t>
      </w:r>
      <w:proofErr w:type="gramStart"/>
      <w:r w:rsidRPr="00FA5FCA">
        <w:rPr>
          <w:rFonts w:ascii="Times New Roman" w:hAnsi="Times New Roman" w:cs="Times New Roman"/>
          <w:sz w:val="28"/>
          <w:szCs w:val="28"/>
        </w:rPr>
        <w:t>о</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самовольным</w:t>
      </w:r>
      <w:proofErr w:type="gramEnd"/>
      <w:r w:rsidRPr="00FA5FCA">
        <w:rPr>
          <w:rFonts w:ascii="Times New Roman" w:hAnsi="Times New Roman" w:cs="Times New Roman"/>
          <w:sz w:val="28"/>
          <w:szCs w:val="28"/>
        </w:rPr>
        <w:t xml:space="preserve"> постройкам, и принимает одно из следующих решений:</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FA5FCA">
        <w:rPr>
          <w:rFonts w:ascii="Times New Roman" w:hAnsi="Times New Roman" w:cs="Times New Roman"/>
          <w:sz w:val="28"/>
          <w:szCs w:val="28"/>
        </w:rPr>
        <w:t>кст пр</w:t>
      </w:r>
      <w:proofErr w:type="gramEnd"/>
      <w:r w:rsidRPr="00FA5FCA">
        <w:rPr>
          <w:rFonts w:ascii="Times New Roman" w:hAnsi="Times New Roman" w:cs="Times New Roman"/>
          <w:sz w:val="28"/>
          <w:szCs w:val="28"/>
        </w:rPr>
        <w:t>отокола или оформляется в виде отдельного документа, прилагаемого к протоколу.</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w:t>
      </w:r>
      <w:proofErr w:type="gramStart"/>
      <w:r w:rsidRPr="00FA5FCA">
        <w:rPr>
          <w:rFonts w:ascii="Times New Roman" w:hAnsi="Times New Roman" w:cs="Times New Roman"/>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proofErr w:type="gramEnd"/>
      <w:r>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в</w:t>
      </w:r>
      <w:r>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w:t>
      </w:r>
      <w:r w:rsidRPr="00FA5FCA">
        <w:rPr>
          <w:rFonts w:ascii="Times New Roman" w:hAnsi="Times New Roman" w:cs="Times New Roman"/>
          <w:sz w:val="28"/>
          <w:szCs w:val="28"/>
        </w:rPr>
        <w:lastRenderedPageBreak/>
        <w:t>расположена в границах зоны с особыми условиями использования территории при условии, что режим указанной зоны не</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Pr="00580CA2">
        <w:rPr>
          <w:rFonts w:ascii="Times New Roman" w:hAnsi="Times New Roman" w:cs="Times New Roman"/>
          <w:sz w:val="28"/>
          <w:szCs w:val="28"/>
        </w:rPr>
        <w:t xml:space="preserve">Постановления Администрации </w:t>
      </w:r>
      <w:r w:rsidRPr="00307C8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580CA2">
        <w:rPr>
          <w:rFonts w:ascii="Times New Roman" w:hAnsi="Times New Roman" w:cs="Times New Roman"/>
          <w:sz w:val="28"/>
          <w:szCs w:val="28"/>
        </w:rPr>
        <w:t>поселения</w:t>
      </w:r>
      <w:r>
        <w:rPr>
          <w:rFonts w:ascii="Times New Roman" w:hAnsi="Times New Roman" w:cs="Times New Roman"/>
          <w:sz w:val="28"/>
          <w:szCs w:val="28"/>
        </w:rPr>
        <w:t xml:space="preserve"> Верхняя Орлянка </w:t>
      </w:r>
      <w:r w:rsidRPr="00580CA2">
        <w:rPr>
          <w:rFonts w:ascii="Times New Roman" w:hAnsi="Times New Roman" w:cs="Times New Roman"/>
          <w:sz w:val="28"/>
          <w:szCs w:val="28"/>
        </w:rPr>
        <w:t>муниципального района Сергиевский Самарской области.</w:t>
      </w:r>
      <w:proofErr w:type="gramEnd"/>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w:t>
      </w:r>
      <w:proofErr w:type="gramStart"/>
      <w:r w:rsidRPr="00FA5FCA">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Pr="00307C81">
        <w:rPr>
          <w:rFonts w:ascii="Times New Roman" w:hAnsi="Times New Roman" w:cs="Times New Roman"/>
          <w:sz w:val="28"/>
          <w:szCs w:val="28"/>
        </w:rPr>
        <w:t>сельского</w:t>
      </w:r>
      <w:r w:rsidRPr="00600407">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Pr="00307C81">
        <w:rPr>
          <w:rFonts w:ascii="Times New Roman" w:hAnsi="Times New Roman" w:cs="Times New Roman"/>
          <w:sz w:val="28"/>
          <w:szCs w:val="28"/>
        </w:rPr>
        <w:t>сельского</w:t>
      </w:r>
      <w:r w:rsidRPr="00600407">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отсутствии</w:t>
      </w:r>
      <w:proofErr w:type="gramEnd"/>
      <w:r w:rsidRPr="00FA5FCA">
        <w:rPr>
          <w:rFonts w:ascii="Times New Roman" w:hAnsi="Times New Roman" w:cs="Times New Roman"/>
          <w:sz w:val="28"/>
          <w:szCs w:val="28"/>
        </w:rPr>
        <w:t xml:space="preserve"> сведений о таком</w:t>
      </w:r>
      <w:r>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AB0386" w:rsidRPr="00FA5FCA"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17.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Pr="00307C81">
        <w:rPr>
          <w:rFonts w:ascii="Times New Roman" w:hAnsi="Times New Roman" w:cs="Times New Roman"/>
          <w:sz w:val="28"/>
          <w:szCs w:val="28"/>
        </w:rPr>
        <w:t>сельского</w:t>
      </w:r>
      <w:r w:rsidRPr="00600407">
        <w:rPr>
          <w:rFonts w:ascii="Times New Roman" w:hAnsi="Times New Roman" w:cs="Times New Roman"/>
          <w:sz w:val="28"/>
          <w:szCs w:val="28"/>
        </w:rPr>
        <w:t xml:space="preserve"> поселения </w:t>
      </w:r>
      <w:r>
        <w:rPr>
          <w:rFonts w:ascii="Times New Roman" w:hAnsi="Times New Roman" w:cs="Times New Roman"/>
          <w:sz w:val="28"/>
          <w:szCs w:val="28"/>
        </w:rPr>
        <w:t>Верхняя Орлянка</w:t>
      </w:r>
      <w:r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w:t>
      </w:r>
      <w:proofErr w:type="gramStart"/>
      <w:r w:rsidRPr="00FA5FCA">
        <w:rPr>
          <w:rFonts w:ascii="Times New Roman" w:hAnsi="Times New Roman" w:cs="Times New Roman"/>
          <w:sz w:val="28"/>
          <w:szCs w:val="28"/>
        </w:rPr>
        <w:t>обязана</w:t>
      </w:r>
      <w:proofErr w:type="gramEnd"/>
      <w:r w:rsidRPr="00FA5FCA">
        <w:rPr>
          <w:rFonts w:ascii="Times New Roman" w:hAnsi="Times New Roman" w:cs="Times New Roman"/>
          <w:sz w:val="28"/>
          <w:szCs w:val="28"/>
        </w:rPr>
        <w:t>:</w:t>
      </w:r>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обеспечить р</w:t>
      </w:r>
      <w:r>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AB0386" w:rsidRPr="00FA5FCA" w:rsidRDefault="00AB0386" w:rsidP="00AB0386">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AB0386" w:rsidRDefault="00AB0386" w:rsidP="00AB038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Pr="0091455D">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91455D">
        <w:rPr>
          <w:rFonts w:ascii="Times New Roman" w:hAnsi="Times New Roman" w:cs="Times New Roman"/>
          <w:sz w:val="28"/>
          <w:szCs w:val="28"/>
        </w:rPr>
        <w:t xml:space="preserve"> </w:t>
      </w:r>
      <w:r>
        <w:rPr>
          <w:rFonts w:ascii="Times New Roman" w:hAnsi="Times New Roman" w:cs="Times New Roman"/>
          <w:sz w:val="28"/>
          <w:szCs w:val="28"/>
        </w:rPr>
        <w:t xml:space="preserve">Верхняя Орлянка </w:t>
      </w:r>
      <w:r w:rsidRPr="00B60F4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roofErr w:type="gramEnd"/>
    </w:p>
    <w:p w:rsidR="00AB0386" w:rsidRDefault="00AB0386" w:rsidP="00AB0386">
      <w:pPr>
        <w:spacing w:after="0" w:line="240" w:lineRule="auto"/>
        <w:jc w:val="both"/>
        <w:rPr>
          <w:rFonts w:ascii="Times New Roman" w:hAnsi="Times New Roman" w:cs="Times New Roman"/>
          <w:sz w:val="28"/>
          <w:szCs w:val="28"/>
        </w:rPr>
      </w:pPr>
    </w:p>
    <w:p w:rsidR="00AB0386" w:rsidRDefault="00AB0386" w:rsidP="00AB0386">
      <w:pPr>
        <w:jc w:val="center"/>
        <w:rPr>
          <w:rFonts w:ascii="Times New Roman" w:hAnsi="Times New Roman" w:cs="Times New Roman"/>
          <w:b/>
          <w:sz w:val="28"/>
          <w:szCs w:val="28"/>
        </w:rPr>
      </w:pPr>
    </w:p>
    <w:p w:rsidR="00AB0386" w:rsidRDefault="00AB0386" w:rsidP="00AB0386">
      <w:pPr>
        <w:jc w:val="center"/>
        <w:rPr>
          <w:rFonts w:ascii="Times New Roman" w:hAnsi="Times New Roman" w:cs="Times New Roman"/>
          <w:b/>
          <w:sz w:val="28"/>
          <w:szCs w:val="28"/>
        </w:rPr>
      </w:pPr>
    </w:p>
    <w:p w:rsidR="00AB0386" w:rsidRDefault="00AB0386" w:rsidP="00AB0386">
      <w:pPr>
        <w:jc w:val="center"/>
        <w:rPr>
          <w:rFonts w:ascii="Times New Roman" w:hAnsi="Times New Roman" w:cs="Times New Roman"/>
          <w:b/>
          <w:sz w:val="28"/>
          <w:szCs w:val="28"/>
        </w:rPr>
      </w:pPr>
    </w:p>
    <w:p w:rsidR="00AB0386" w:rsidRDefault="00AB0386" w:rsidP="00AB0386">
      <w:pPr>
        <w:jc w:val="center"/>
        <w:rPr>
          <w:rFonts w:ascii="Times New Roman" w:hAnsi="Times New Roman" w:cs="Times New Roman"/>
          <w:b/>
          <w:sz w:val="28"/>
          <w:szCs w:val="28"/>
        </w:rPr>
      </w:pPr>
    </w:p>
    <w:p w:rsidR="00AB0386" w:rsidRDefault="00AB0386" w:rsidP="00AB0386">
      <w:pPr>
        <w:jc w:val="center"/>
        <w:rPr>
          <w:rFonts w:ascii="Times New Roman" w:hAnsi="Times New Roman" w:cs="Times New Roman"/>
          <w:b/>
          <w:sz w:val="28"/>
          <w:szCs w:val="28"/>
        </w:rPr>
      </w:pPr>
    </w:p>
    <w:p w:rsidR="00AB0386" w:rsidRDefault="00AB0386" w:rsidP="00AB0386">
      <w:pPr>
        <w:jc w:val="center"/>
        <w:rPr>
          <w:rFonts w:ascii="Times New Roman" w:hAnsi="Times New Roman" w:cs="Times New Roman"/>
          <w:b/>
          <w:sz w:val="28"/>
          <w:szCs w:val="28"/>
        </w:rPr>
      </w:pPr>
    </w:p>
    <w:p w:rsidR="00AB0386" w:rsidRDefault="00AB0386" w:rsidP="00AB0386">
      <w:pPr>
        <w:jc w:val="center"/>
        <w:rPr>
          <w:rFonts w:ascii="Times New Roman" w:hAnsi="Times New Roman" w:cs="Times New Roman"/>
          <w:b/>
          <w:sz w:val="28"/>
          <w:szCs w:val="28"/>
        </w:rPr>
      </w:pPr>
    </w:p>
    <w:p w:rsidR="00056576" w:rsidRDefault="00056576"/>
    <w:sectPr w:rsidR="00056576" w:rsidSect="0005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0386"/>
    <w:rsid w:val="00056576"/>
    <w:rsid w:val="00AB0386"/>
    <w:rsid w:val="00E9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4FFCF0604A6E235FB521D36C5DAE324AEC10FB92E6CE52CBD7DEE1A6C12FB2BF5D93C3144493F03F18B72D1178FA7CyDJ" TargetMode="External"/><Relationship Id="rId13" Type="http://schemas.openxmlformats.org/officeDocument/2006/relationships/hyperlink" Target="consultantplus://offline/ref=9CC01C2964DE6002036233D2DF1D91B60BA4995B131442A9E789BE7B9401C9B139F44118047E5D7B40B205F6FCC90FF9EB446473B4176721YEJ0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2" Type="http://schemas.openxmlformats.org/officeDocument/2006/relationships/hyperlink" Target="consultantplus://offline/ref=9CC01C2964DE6002036233D2DF1D91B60BAE93531F1442A9E789BE7B9401C9B139F44118047E5D7F45B205F6FCC90FF9EB446473B4176721YEJ0L" TargetMode="External"/><Relationship Id="rId17" Type="http://schemas.openxmlformats.org/officeDocument/2006/relationships/hyperlink" Target="file:///C:\Users\&#1053;&#1072;&#1090;&#1072;&#1083;&#1100;&#1103;\AppData\Local\Temp\notesC7A056\&#1055;&#1088;&#1080;&#1083;&#1086;&#1078;&#1077;&#1085;&#1080;&#1077;%201%20&#1082;%20&#1055;&#1086;&#1083;&#1086;&#1078;&#1077;&#1085;&#1080;&#1102;.docx" TargetMode="External"/><Relationship Id="rId2" Type="http://schemas.microsoft.com/office/2007/relationships/stylesWithEffects" Target="stylesWithEffects.xml"/><Relationship Id="rId16" Type="http://schemas.openxmlformats.org/officeDocument/2006/relationships/hyperlink" Target="consultantplus://offline/ref=25B948DEECF9EA7C01774FFCF0604A6E235FB521D36C5DAE324AEC10FB92E6CE52CBD7DEE0A7C323BEE05886D24C489BE72119A831137A7FyAJ" TargetMode="External"/><Relationship Id="rId1" Type="http://schemas.openxmlformats.org/officeDocument/2006/relationships/styles" Target="styles.xml"/><Relationship Id="rId6" Type="http://schemas.openxmlformats.org/officeDocument/2006/relationships/hyperlink" Target="consultantplus://offline/ref=25B948DEECF9EA7C01774FFCF0604A6E235FB521D36C5DAE324AEC10FB92E6CE52CBD7DEE0A7C323BEE05886D24C489BE72119A831137A7FyAJ" TargetMode="External"/><Relationship Id="rId11" Type="http://schemas.openxmlformats.org/officeDocument/2006/relationships/hyperlink" Target="consultantplus://offline/ref=66B8CEB2AAAD1FAC43C9E6261580E78177AA17B68B2B4FE09E7F6D96B645FF73128BAFBE2BCBD476CB3C267185E18BA5CB1ABD4A10t7zCK" TargetMode="External"/><Relationship Id="rId5" Type="http://schemas.openxmlformats.org/officeDocument/2006/relationships/hyperlink" Target="http://sergievsk.ru/" TargetMode="External"/><Relationship Id="rId15" Type="http://schemas.openxmlformats.org/officeDocument/2006/relationships/hyperlink" Target="consultantplus://offline/ref=25B948DEECF9EA7C01774FFCF0604A6E235FB521D36C5DAE324AEC10FB92E6CE52CBD7DEE0A7C223BEE05886D24C489BE72119A831137A7FyAJ" TargetMode="External"/><Relationship Id="rId10" Type="http://schemas.openxmlformats.org/officeDocument/2006/relationships/hyperlink" Target="consultantplus://offline/ref=25B948DEECF9EA7C01774FFCF0604A6E235FB521D36C5DAE324AEC10FB92E6CE52CBD7DEE1AEC024BEE05886D24C489BE72119A831137A7Fy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B948DEECF9EA7C01774FFCF0604A6E235FBE28D0695DAE324AEC10FB92E6CE40CB8FD2E0AEDE27B4AA0BC28574y3J" TargetMode="External"/><Relationship Id="rId14" Type="http://schemas.openxmlformats.org/officeDocument/2006/relationships/hyperlink" Target="consultantplus://offline/ref=9CC01C2964DE6002036233D2DF1D91B60BA49A50121B42A9E789BE7B9401C9B139F44118047E5D7E4EB205F6FCC90FF9EB446473B4176721YE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3715</Words>
  <Characters>21176</Characters>
  <Application>Microsoft Office Word</Application>
  <DocSecurity>0</DocSecurity>
  <Lines>176</Lines>
  <Paragraphs>49</Paragraphs>
  <ScaleCrop>false</ScaleCrop>
  <Company>Ya Blondinko Edition</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2</cp:revision>
  <dcterms:created xsi:type="dcterms:W3CDTF">2022-04-26T10:43:00Z</dcterms:created>
  <dcterms:modified xsi:type="dcterms:W3CDTF">2022-04-26T11:07:00Z</dcterms:modified>
</cp:coreProperties>
</file>