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2856A" w14:textId="77777777" w:rsidR="003F07BF" w:rsidRDefault="003F07BF" w:rsidP="003F07BF">
      <w:pPr>
        <w:shd w:val="clear" w:color="auto" w:fill="FFFFFF"/>
        <w:ind w:left="4820"/>
        <w:jc w:val="center"/>
      </w:pPr>
      <w:r>
        <w:rPr>
          <w:color w:val="000000"/>
        </w:rPr>
        <w:t>Зарегистрировано</w:t>
      </w:r>
    </w:p>
    <w:p w14:paraId="00D50D34" w14:textId="77777777" w:rsidR="003F07BF" w:rsidRDefault="003F07BF" w:rsidP="003F07BF">
      <w:pPr>
        <w:shd w:val="clear" w:color="auto" w:fill="FFFFFF"/>
        <w:ind w:left="4820"/>
        <w:jc w:val="center"/>
      </w:pPr>
      <w:r>
        <w:rPr>
          <w:color w:val="000000"/>
        </w:rPr>
        <w:t>в Управлении Министерства юстиции</w:t>
      </w:r>
    </w:p>
    <w:p w14:paraId="08682CC5" w14:textId="77777777" w:rsidR="003F07BF" w:rsidRDefault="003F07BF" w:rsidP="003F07BF">
      <w:pPr>
        <w:shd w:val="clear" w:color="auto" w:fill="FFFFFF"/>
        <w:ind w:left="4820"/>
        <w:jc w:val="center"/>
      </w:pPr>
      <w:r>
        <w:rPr>
          <w:color w:val="000000"/>
        </w:rPr>
        <w:t xml:space="preserve">Российской Федерации </w:t>
      </w:r>
    </w:p>
    <w:p w14:paraId="1F8A2520" w14:textId="77777777" w:rsidR="003F07BF" w:rsidRDefault="003F07BF" w:rsidP="003F07BF">
      <w:pPr>
        <w:shd w:val="clear" w:color="auto" w:fill="FFFFFF"/>
        <w:ind w:left="4820"/>
        <w:jc w:val="center"/>
      </w:pPr>
      <w:r>
        <w:rPr>
          <w:color w:val="000000"/>
        </w:rPr>
        <w:t xml:space="preserve">по Самарской области </w:t>
      </w:r>
    </w:p>
    <w:p w14:paraId="11BEEFA8" w14:textId="77777777" w:rsidR="003F07BF" w:rsidRDefault="003F07BF" w:rsidP="003F07BF">
      <w:pPr>
        <w:shd w:val="clear" w:color="auto" w:fill="FFFFFF"/>
        <w:ind w:left="4820"/>
        <w:jc w:val="center"/>
        <w:rPr>
          <w:color w:val="000000"/>
        </w:rPr>
      </w:pPr>
      <w:r>
        <w:rPr>
          <w:color w:val="000000"/>
        </w:rPr>
        <w:t xml:space="preserve">27 апреля 2017 года, </w:t>
      </w:r>
    </w:p>
    <w:p w14:paraId="64FCA7E4" w14:textId="77777777" w:rsidR="003F07BF" w:rsidRDefault="003F07BF" w:rsidP="003F07BF">
      <w:pPr>
        <w:shd w:val="clear" w:color="auto" w:fill="FFFFFF"/>
        <w:ind w:left="4820"/>
        <w:jc w:val="center"/>
      </w:pPr>
      <w:r>
        <w:rPr>
          <w:color w:val="000000"/>
        </w:rPr>
        <w:t>государственный регистрационный</w:t>
      </w:r>
      <w:r>
        <w:rPr>
          <w:color w:val="FF0000"/>
        </w:rPr>
        <w:t xml:space="preserve"> </w:t>
      </w:r>
    </w:p>
    <w:p w14:paraId="4BC1C7F2" w14:textId="1D9319DC" w:rsidR="003F07BF" w:rsidRDefault="003F07BF" w:rsidP="003F07BF">
      <w:r>
        <w:t xml:space="preserve">                                                                                                    № </w:t>
      </w:r>
      <w:r>
        <w:rPr>
          <w:lang w:val="en-US"/>
        </w:rPr>
        <w:t>RU</w:t>
      </w:r>
      <w:r>
        <w:t xml:space="preserve"> 635213</w:t>
      </w:r>
      <w:r>
        <w:t>12</w:t>
      </w:r>
      <w:r>
        <w:t>2017001</w:t>
      </w:r>
    </w:p>
    <w:p w14:paraId="0870B1DD" w14:textId="5F20824C" w:rsidR="000373B0" w:rsidRPr="00991F24" w:rsidRDefault="000373B0" w:rsidP="003F0D10">
      <w:pPr>
        <w:ind w:left="5245"/>
        <w:jc w:val="center"/>
        <w:rPr>
          <w:bCs/>
          <w:sz w:val="28"/>
          <w:szCs w:val="28"/>
        </w:rPr>
      </w:pPr>
      <w:r w:rsidRPr="00991F24">
        <w:rPr>
          <w:bCs/>
          <w:sz w:val="28"/>
          <w:szCs w:val="28"/>
        </w:rPr>
        <w:t xml:space="preserve">  </w:t>
      </w:r>
    </w:p>
    <w:p w14:paraId="11005FD8" w14:textId="77777777" w:rsidR="00727AD2" w:rsidRDefault="00727AD2" w:rsidP="00693659">
      <w:pPr>
        <w:jc w:val="center"/>
        <w:rPr>
          <w:b/>
          <w:bCs/>
          <w:sz w:val="28"/>
          <w:szCs w:val="28"/>
        </w:rPr>
      </w:pPr>
    </w:p>
    <w:p w14:paraId="56699E9C" w14:textId="77777777" w:rsidR="00727AD2" w:rsidRDefault="00727AD2" w:rsidP="00991F24">
      <w:pPr>
        <w:rPr>
          <w:b/>
          <w:bCs/>
          <w:sz w:val="28"/>
          <w:szCs w:val="28"/>
        </w:rPr>
      </w:pP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6DC66D34" w:rsidR="00727AD2" w:rsidRPr="00C23594" w:rsidRDefault="00727AD2" w:rsidP="00693659">
      <w:pPr>
        <w:rPr>
          <w:b/>
          <w:bCs/>
          <w:sz w:val="28"/>
          <w:szCs w:val="28"/>
        </w:rPr>
      </w:pPr>
      <w:r w:rsidRPr="00C23594">
        <w:rPr>
          <w:b/>
          <w:bCs/>
          <w:sz w:val="28"/>
          <w:szCs w:val="28"/>
        </w:rPr>
        <w:t xml:space="preserve">     </w:t>
      </w:r>
      <w:r w:rsidR="003F0D10">
        <w:rPr>
          <w:sz w:val="28"/>
          <w:szCs w:val="28"/>
        </w:rPr>
        <w:t>30 марта 2017</w:t>
      </w:r>
      <w:r w:rsidR="003F0D10" w:rsidRPr="00C23594">
        <w:rPr>
          <w:sz w:val="28"/>
          <w:szCs w:val="28"/>
        </w:rPr>
        <w:t xml:space="preserve"> г.</w:t>
      </w:r>
      <w:r w:rsidR="003F0D10" w:rsidRPr="00C23594">
        <w:rPr>
          <w:sz w:val="28"/>
          <w:szCs w:val="28"/>
        </w:rPr>
        <w:tab/>
      </w:r>
      <w:r w:rsidR="003F0D10" w:rsidRPr="00C23594">
        <w:rPr>
          <w:sz w:val="28"/>
          <w:szCs w:val="28"/>
        </w:rPr>
        <w:tab/>
        <w:t xml:space="preserve">                                               </w:t>
      </w:r>
      <w:r w:rsidR="003F0D10">
        <w:rPr>
          <w:sz w:val="28"/>
          <w:szCs w:val="28"/>
        </w:rPr>
        <w:t xml:space="preserve">                      </w:t>
      </w:r>
      <w:r w:rsidR="003F0D10" w:rsidRPr="00C23594">
        <w:rPr>
          <w:sz w:val="28"/>
          <w:szCs w:val="28"/>
        </w:rPr>
        <w:t xml:space="preserve">№ </w:t>
      </w:r>
      <w:r w:rsidR="003F07BF">
        <w:rPr>
          <w:sz w:val="28"/>
          <w:szCs w:val="28"/>
        </w:rPr>
        <w:t>9</w:t>
      </w:r>
      <w:bookmarkStart w:id="0" w:name="_GoBack"/>
      <w:bookmarkEnd w:id="0"/>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5C9A587A"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5967AB">
        <w:rPr>
          <w:b/>
          <w:bCs/>
          <w:sz w:val="28"/>
          <w:szCs w:val="28"/>
        </w:rPr>
        <w:t xml:space="preserve">сельского </w:t>
      </w:r>
      <w:r w:rsidR="00E016D6" w:rsidRPr="00E016D6">
        <w:rPr>
          <w:b/>
          <w:bCs/>
          <w:sz w:val="28"/>
          <w:szCs w:val="28"/>
        </w:rPr>
        <w:t xml:space="preserve">поселения Светлодольск </w:t>
      </w:r>
      <w:r w:rsidR="007A6682" w:rsidRPr="00E016D6">
        <w:rPr>
          <w:b/>
          <w:bCs/>
          <w:sz w:val="28"/>
          <w:szCs w:val="28"/>
        </w:rPr>
        <w:t xml:space="preserve">муниципального района Сергиевский </w:t>
      </w:r>
      <w:r w:rsidRPr="00E016D6">
        <w:rPr>
          <w:b/>
          <w:bCs/>
          <w:sz w:val="28"/>
          <w:szCs w:val="28"/>
        </w:rPr>
        <w:t>Самарской области</w:t>
      </w:r>
    </w:p>
    <w:p w14:paraId="390F6C8A" w14:textId="77777777" w:rsidR="00727AD2" w:rsidRPr="00C23594" w:rsidRDefault="00727AD2" w:rsidP="00693659">
      <w:pPr>
        <w:pStyle w:val="a5"/>
        <w:rPr>
          <w:rFonts w:ascii="Times New Roman" w:hAnsi="Times New Roman"/>
          <w:sz w:val="28"/>
          <w:szCs w:val="28"/>
        </w:rPr>
      </w:pPr>
    </w:p>
    <w:p w14:paraId="1FC3C82C" w14:textId="47862B85"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E016D6">
        <w:rPr>
          <w:bCs/>
          <w:sz w:val="28"/>
          <w:szCs w:val="28"/>
        </w:rPr>
        <w:t xml:space="preserve">сельского </w:t>
      </w:r>
      <w:r w:rsidR="00E016D6" w:rsidRPr="00E016D6">
        <w:rPr>
          <w:bCs/>
          <w:sz w:val="28"/>
          <w:szCs w:val="28"/>
        </w:rPr>
        <w:t xml:space="preserve">поселения Светлодольск </w:t>
      </w:r>
      <w:r w:rsidR="007A6682" w:rsidRPr="00E016D6">
        <w:rPr>
          <w:bCs/>
          <w:sz w:val="28"/>
          <w:szCs w:val="28"/>
        </w:rPr>
        <w:t xml:space="preserve">муниципального района Сергиевский </w:t>
      </w:r>
      <w:r w:rsidRPr="00E016D6">
        <w:rPr>
          <w:sz w:val="28"/>
          <w:szCs w:val="28"/>
        </w:rPr>
        <w:t>Самарской о</w:t>
      </w:r>
      <w:r w:rsidRPr="00A953C3">
        <w:rPr>
          <w:sz w:val="28"/>
          <w:szCs w:val="28"/>
        </w:rPr>
        <w:t xml:space="preserve">бласти «О внесении изменений в Устав </w:t>
      </w:r>
      <w:r w:rsidR="007A5207" w:rsidRPr="00A953C3">
        <w:rPr>
          <w:bCs/>
          <w:sz w:val="28"/>
          <w:szCs w:val="28"/>
        </w:rPr>
        <w:t xml:space="preserve">сельского </w:t>
      </w:r>
      <w:r w:rsidR="00E016D6" w:rsidRPr="00E016D6">
        <w:rPr>
          <w:bCs/>
          <w:sz w:val="28"/>
          <w:szCs w:val="28"/>
        </w:rPr>
        <w:t>поселения Светлодольск</w:t>
      </w:r>
      <w:r w:rsidR="00A953C3" w:rsidRPr="00A953C3">
        <w:rPr>
          <w:bCs/>
          <w:sz w:val="28"/>
          <w:szCs w:val="28"/>
        </w:rPr>
        <w:t xml:space="preserve">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D60D91">
        <w:rPr>
          <w:sz w:val="28"/>
          <w:szCs w:val="28"/>
        </w:rPr>
        <w:t>23 марта</w:t>
      </w:r>
      <w:r w:rsidR="00D6522C">
        <w:rPr>
          <w:sz w:val="28"/>
          <w:szCs w:val="28"/>
        </w:rPr>
        <w:t xml:space="preserve"> 2017</w:t>
      </w:r>
      <w:r>
        <w:rPr>
          <w:sz w:val="28"/>
          <w:szCs w:val="28"/>
        </w:rPr>
        <w:t xml:space="preserve"> года, </w:t>
      </w:r>
    </w:p>
    <w:p w14:paraId="34E2F1E3" w14:textId="0C1B7395"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466530" w:rsidRPr="00E016D6">
        <w:rPr>
          <w:bCs/>
          <w:sz w:val="28"/>
          <w:szCs w:val="28"/>
        </w:rPr>
        <w:t xml:space="preserve">поселения Светлодольск </w:t>
      </w:r>
      <w:r w:rsidR="00E326B7" w:rsidRPr="007A6682">
        <w:rPr>
          <w:bCs/>
          <w:sz w:val="28"/>
          <w:szCs w:val="28"/>
        </w:rPr>
        <w:t>муниципального района Сергиевский</w:t>
      </w:r>
      <w:r w:rsidRPr="00C23594">
        <w:rPr>
          <w:sz w:val="28"/>
          <w:szCs w:val="28"/>
        </w:rPr>
        <w:t xml:space="preserve"> 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12DC2E68"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466530" w:rsidRPr="00E016D6">
        <w:rPr>
          <w:bCs/>
          <w:sz w:val="28"/>
          <w:szCs w:val="28"/>
        </w:rPr>
        <w:t xml:space="preserve">поселения Светлодольск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466530" w:rsidRPr="00E016D6">
        <w:rPr>
          <w:bCs/>
          <w:sz w:val="28"/>
          <w:szCs w:val="28"/>
        </w:rPr>
        <w:t>поселения Светлодольск</w:t>
      </w:r>
      <w:r w:rsidR="00C1142A">
        <w:rPr>
          <w:bCs/>
        </w:rPr>
        <w:t xml:space="preserve">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5E2B62">
        <w:rPr>
          <w:sz w:val="28"/>
          <w:szCs w:val="28"/>
        </w:rPr>
        <w:t>1</w:t>
      </w:r>
      <w:r w:rsidR="002E0205" w:rsidRPr="00322D9F">
        <w:rPr>
          <w:sz w:val="28"/>
          <w:szCs w:val="28"/>
        </w:rPr>
        <w:t xml:space="preserve"> </w:t>
      </w:r>
      <w:r w:rsidRPr="00C23594">
        <w:rPr>
          <w:sz w:val="28"/>
          <w:szCs w:val="28"/>
        </w:rPr>
        <w:t>(далее – Устав):</w:t>
      </w:r>
    </w:p>
    <w:p w14:paraId="4A8960BB" w14:textId="77777777" w:rsidR="009F3DAA" w:rsidRDefault="00216CCD" w:rsidP="00BD7198">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14:paraId="58097E9C" w14:textId="28A550BC" w:rsidR="006826BA" w:rsidRDefault="009F3DAA" w:rsidP="00BD7198">
      <w:pPr>
        <w:tabs>
          <w:tab w:val="left" w:pos="1200"/>
        </w:tabs>
        <w:autoSpaceDN w:val="0"/>
        <w:adjustRightInd w:val="0"/>
        <w:ind w:firstLine="700"/>
        <w:jc w:val="both"/>
        <w:rPr>
          <w:sz w:val="28"/>
          <w:szCs w:val="28"/>
        </w:rPr>
      </w:pPr>
      <w:r>
        <w:rPr>
          <w:sz w:val="28"/>
          <w:szCs w:val="28"/>
        </w:rPr>
        <w:t xml:space="preserve">а) </w:t>
      </w:r>
      <w:r w:rsidR="00DB3185">
        <w:rPr>
          <w:sz w:val="28"/>
          <w:szCs w:val="28"/>
        </w:rPr>
        <w:t>под</w:t>
      </w:r>
      <w:r w:rsidR="006826BA">
        <w:rPr>
          <w:sz w:val="28"/>
          <w:szCs w:val="28"/>
        </w:rPr>
        <w:t xml:space="preserve">пункт 22 </w:t>
      </w:r>
      <w:r w:rsidR="00DB3185">
        <w:rPr>
          <w:sz w:val="28"/>
          <w:szCs w:val="28"/>
        </w:rPr>
        <w:t xml:space="preserve">пункта 1 </w:t>
      </w:r>
      <w:r w:rsidR="006826BA">
        <w:rPr>
          <w:sz w:val="28"/>
          <w:szCs w:val="28"/>
        </w:rPr>
        <w:t>изложить в следующей редакции:</w:t>
      </w:r>
    </w:p>
    <w:p w14:paraId="4090039B" w14:textId="3FA97A4A" w:rsidR="006826BA" w:rsidRDefault="006826BA" w:rsidP="00E23D09">
      <w:pPr>
        <w:ind w:firstLine="700"/>
        <w:jc w:val="both"/>
        <w:rPr>
          <w:sz w:val="28"/>
          <w:szCs w:val="28"/>
        </w:rPr>
      </w:pPr>
      <w:r>
        <w:rPr>
          <w:sz w:val="28"/>
          <w:szCs w:val="28"/>
        </w:rPr>
        <w:t xml:space="preserve">«22) </w:t>
      </w:r>
      <w:r w:rsidR="00BD7198">
        <w:rPr>
          <w:sz w:val="28"/>
          <w:szCs w:val="28"/>
        </w:rPr>
        <w:t>у</w:t>
      </w:r>
      <w:r w:rsidR="00BD7198" w:rsidRPr="00BD7198">
        <w:rPr>
          <w:sz w:val="28"/>
          <w:szCs w:val="28"/>
        </w:rPr>
        <w:t xml:space="preserve">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00BD7198" w:rsidRPr="00BD7198">
        <w:rPr>
          <w:sz w:val="28"/>
          <w:szCs w:val="28"/>
        </w:rPr>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7647F004" w14:textId="13BD795D" w:rsidR="009F3DAA" w:rsidRDefault="006826BA" w:rsidP="0051380B">
      <w:pPr>
        <w:tabs>
          <w:tab w:val="left" w:pos="1200"/>
        </w:tabs>
        <w:autoSpaceDN w:val="0"/>
        <w:adjustRightInd w:val="0"/>
        <w:ind w:firstLine="700"/>
        <w:jc w:val="both"/>
        <w:rPr>
          <w:sz w:val="28"/>
          <w:szCs w:val="28"/>
        </w:rPr>
      </w:pPr>
      <w:r>
        <w:rPr>
          <w:sz w:val="28"/>
          <w:szCs w:val="28"/>
        </w:rPr>
        <w:t xml:space="preserve">б) </w:t>
      </w:r>
      <w:r w:rsidR="00DB3185">
        <w:rPr>
          <w:sz w:val="28"/>
          <w:szCs w:val="28"/>
        </w:rPr>
        <w:t xml:space="preserve">подпункт 25 пункта 1 </w:t>
      </w:r>
      <w:r w:rsidR="009F3DAA">
        <w:rPr>
          <w:sz w:val="28"/>
          <w:szCs w:val="28"/>
        </w:rPr>
        <w:t>признать утратившим силу;</w:t>
      </w:r>
    </w:p>
    <w:p w14:paraId="2D49FDEE" w14:textId="4D64774F" w:rsidR="00893A19" w:rsidRPr="0051380B" w:rsidRDefault="0055644D" w:rsidP="008C3B8D">
      <w:pPr>
        <w:tabs>
          <w:tab w:val="left" w:pos="1200"/>
        </w:tabs>
        <w:autoSpaceDN w:val="0"/>
        <w:adjustRightInd w:val="0"/>
        <w:ind w:firstLine="700"/>
        <w:jc w:val="both"/>
        <w:rPr>
          <w:sz w:val="28"/>
          <w:szCs w:val="28"/>
        </w:rPr>
      </w:pPr>
      <w:r>
        <w:rPr>
          <w:sz w:val="28"/>
          <w:szCs w:val="28"/>
        </w:rPr>
        <w:t xml:space="preserve">в) </w:t>
      </w:r>
      <w:r w:rsidR="00321678">
        <w:rPr>
          <w:sz w:val="28"/>
          <w:szCs w:val="28"/>
        </w:rPr>
        <w:t>пункт</w:t>
      </w:r>
      <w:r w:rsidR="00DB3185">
        <w:rPr>
          <w:sz w:val="28"/>
          <w:szCs w:val="28"/>
        </w:rPr>
        <w:t xml:space="preserve"> 2 </w:t>
      </w:r>
      <w:r w:rsidR="00893A19">
        <w:rPr>
          <w:sz w:val="28"/>
          <w:szCs w:val="28"/>
        </w:rPr>
        <w:t>признать утратившим силу;</w:t>
      </w:r>
    </w:p>
    <w:p w14:paraId="4BCD0454" w14:textId="0215E891"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14:paraId="135DC87B" w14:textId="26C1AEDD" w:rsidR="00B96F53" w:rsidRDefault="00127204" w:rsidP="00D10AB3">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D10AB3">
        <w:rPr>
          <w:sz w:val="28"/>
          <w:szCs w:val="28"/>
        </w:rPr>
        <w:t>от 23.06.2016         №</w:t>
      </w:r>
      <w:r w:rsidR="00D10AB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14:paraId="14222FD5" w14:textId="53F635D3" w:rsidR="000A1305" w:rsidRDefault="00B96F53" w:rsidP="004E2C32">
      <w:pPr>
        <w:pStyle w:val="21"/>
        <w:tabs>
          <w:tab w:val="left" w:pos="1200"/>
        </w:tabs>
        <w:ind w:firstLine="700"/>
        <w:rPr>
          <w:sz w:val="28"/>
          <w:szCs w:val="28"/>
        </w:rPr>
      </w:pPr>
      <w:r>
        <w:rPr>
          <w:sz w:val="28"/>
          <w:szCs w:val="28"/>
        </w:rPr>
        <w:t xml:space="preserve">3) </w:t>
      </w:r>
      <w:r w:rsidR="00EC3CAC">
        <w:rPr>
          <w:sz w:val="28"/>
          <w:szCs w:val="28"/>
        </w:rPr>
        <w:t xml:space="preserve">пункт </w:t>
      </w:r>
      <w:r w:rsidR="00321678">
        <w:rPr>
          <w:sz w:val="28"/>
          <w:szCs w:val="28"/>
        </w:rPr>
        <w:t>2</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14:paraId="5E24428B" w14:textId="01F16A9D"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3AB52EB" w14:textId="55E78D3A"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8D76E1">
        <w:rPr>
          <w:sz w:val="28"/>
          <w:szCs w:val="28"/>
        </w:rPr>
        <w:t xml:space="preserve">1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4EC49685" w:rsidR="002C3B4A"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r>
        <w:rPr>
          <w:sz w:val="28"/>
          <w:szCs w:val="28"/>
        </w:rPr>
        <w:t>.»;</w:t>
      </w:r>
    </w:p>
    <w:p w14:paraId="4798EC79" w14:textId="1E148C81" w:rsidR="008D76E1" w:rsidRPr="002C3B4A" w:rsidRDefault="008D76E1" w:rsidP="00D6522C">
      <w:pPr>
        <w:ind w:firstLine="700"/>
        <w:jc w:val="both"/>
        <w:rPr>
          <w:sz w:val="28"/>
          <w:szCs w:val="28"/>
        </w:rPr>
      </w:pPr>
      <w:r>
        <w:rPr>
          <w:sz w:val="28"/>
          <w:szCs w:val="28"/>
        </w:rPr>
        <w:t xml:space="preserve">б) </w:t>
      </w:r>
      <w:r w:rsidR="00377D8B">
        <w:rPr>
          <w:sz w:val="28"/>
          <w:szCs w:val="28"/>
        </w:rPr>
        <w:t>пункт 6</w:t>
      </w:r>
      <w:r>
        <w:rPr>
          <w:sz w:val="28"/>
          <w:szCs w:val="28"/>
        </w:rPr>
        <w:t xml:space="preserve"> после слова «подотчетен» дополнить словами «населению </w:t>
      </w:r>
      <w:r w:rsidR="00EA58AC">
        <w:rPr>
          <w:sz w:val="28"/>
          <w:szCs w:val="28"/>
        </w:rPr>
        <w:t xml:space="preserve">поселения </w:t>
      </w:r>
      <w:r>
        <w:rPr>
          <w:sz w:val="28"/>
          <w:szCs w:val="28"/>
        </w:rPr>
        <w:t xml:space="preserve">и»; </w:t>
      </w:r>
    </w:p>
    <w:p w14:paraId="143EFAB4" w14:textId="77777777" w:rsidR="00D60D91" w:rsidRDefault="0054480D" w:rsidP="00D60D91">
      <w:pPr>
        <w:ind w:firstLine="700"/>
        <w:jc w:val="both"/>
        <w:rPr>
          <w:sz w:val="28"/>
          <w:szCs w:val="28"/>
        </w:rPr>
      </w:pPr>
      <w:r>
        <w:rPr>
          <w:sz w:val="28"/>
          <w:szCs w:val="28"/>
        </w:rPr>
        <w:t xml:space="preserve">в) </w:t>
      </w:r>
      <w:r w:rsidR="00D60D91" w:rsidRPr="00826509">
        <w:rPr>
          <w:sz w:val="28"/>
          <w:szCs w:val="28"/>
        </w:rPr>
        <w:t>в пункте 8 второе предложение исключить</w:t>
      </w:r>
      <w:r w:rsidR="00D60D91">
        <w:rPr>
          <w:sz w:val="28"/>
          <w:szCs w:val="28"/>
        </w:rPr>
        <w:t xml:space="preserve">; </w:t>
      </w:r>
    </w:p>
    <w:p w14:paraId="6FEA7AE1" w14:textId="4F24793F" w:rsidR="00005A6E" w:rsidRDefault="00D60D91" w:rsidP="00D60D91">
      <w:pPr>
        <w:ind w:firstLine="700"/>
        <w:jc w:val="both"/>
        <w:rPr>
          <w:sz w:val="28"/>
          <w:szCs w:val="28"/>
        </w:rPr>
      </w:pPr>
      <w:r>
        <w:rPr>
          <w:sz w:val="28"/>
          <w:szCs w:val="28"/>
        </w:rPr>
        <w:t xml:space="preserve">г) </w:t>
      </w:r>
      <w:r w:rsidR="00005A6E">
        <w:rPr>
          <w:sz w:val="28"/>
          <w:szCs w:val="28"/>
        </w:rPr>
        <w:t>пункт 11 изложить в следующей редакции:</w:t>
      </w:r>
    </w:p>
    <w:p w14:paraId="1179042D" w14:textId="4359C28C" w:rsidR="00005A6E" w:rsidRDefault="00005A6E" w:rsidP="008A6DFC">
      <w:pPr>
        <w:ind w:firstLine="697"/>
        <w:jc w:val="both"/>
        <w:rPr>
          <w:sz w:val="28"/>
          <w:szCs w:val="28"/>
        </w:rPr>
      </w:pPr>
      <w:r>
        <w:rPr>
          <w:sz w:val="28"/>
          <w:szCs w:val="28"/>
        </w:rPr>
        <w:t>«11</w:t>
      </w:r>
      <w:r w:rsidRPr="00A72420">
        <w:rPr>
          <w:sz w:val="28"/>
          <w:szCs w:val="28"/>
        </w:rPr>
        <w:t>. 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w:t>
      </w:r>
      <w:r w:rsidRPr="008A6DFC">
        <w:rPr>
          <w:sz w:val="28"/>
          <w:szCs w:val="28"/>
        </w:rPr>
        <w:t xml:space="preserve">болезнь и др.) его полномочия временно исполняет должностное лицо местного самоуправления, </w:t>
      </w:r>
      <w:r w:rsidR="008A6DFC" w:rsidRPr="008A6DFC">
        <w:rPr>
          <w:sz w:val="28"/>
          <w:szCs w:val="28"/>
        </w:rPr>
        <w:t xml:space="preserve">назначенное в соответствии с распоряжением Главы поселения, а в случае </w:t>
      </w:r>
      <w:proofErr w:type="spellStart"/>
      <w:r w:rsidR="008A6DFC" w:rsidRPr="008A6DFC">
        <w:rPr>
          <w:sz w:val="28"/>
          <w:szCs w:val="28"/>
        </w:rPr>
        <w:t>неназначения</w:t>
      </w:r>
      <w:proofErr w:type="spellEnd"/>
      <w:r w:rsidR="008A6DFC" w:rsidRPr="008A6DFC">
        <w:rPr>
          <w:sz w:val="28"/>
          <w:szCs w:val="28"/>
        </w:rPr>
        <w:t xml:space="preserve"> такого </w:t>
      </w:r>
      <w:r w:rsidR="008A6DFC">
        <w:rPr>
          <w:sz w:val="28"/>
          <w:szCs w:val="28"/>
        </w:rPr>
        <w:t xml:space="preserve">должностного </w:t>
      </w:r>
      <w:r w:rsidR="008A6DFC" w:rsidRPr="008A6DFC">
        <w:rPr>
          <w:sz w:val="28"/>
          <w:szCs w:val="28"/>
        </w:rPr>
        <w:t xml:space="preserve">лица распоряжением Главы поселения – должностное лицо местного </w:t>
      </w:r>
      <w:r w:rsidR="008A6DFC" w:rsidRPr="008A6DFC">
        <w:rPr>
          <w:sz w:val="28"/>
          <w:szCs w:val="28"/>
        </w:rPr>
        <w:lastRenderedPageBreak/>
        <w:t>самоуправления,</w:t>
      </w:r>
      <w:r w:rsidR="008A6DFC">
        <w:rPr>
          <w:sz w:val="28"/>
          <w:szCs w:val="28"/>
        </w:rPr>
        <w:t xml:space="preserve"> </w:t>
      </w:r>
      <w:r w:rsidRPr="008A6DFC">
        <w:rPr>
          <w:sz w:val="28"/>
          <w:szCs w:val="28"/>
        </w:rPr>
        <w:t>определенное решением Собрания</w:t>
      </w:r>
      <w:r>
        <w:rPr>
          <w:sz w:val="28"/>
          <w:szCs w:val="28"/>
        </w:rPr>
        <w:t xml:space="preserve"> представителей поселения</w:t>
      </w:r>
      <w:r w:rsidRPr="009166EC">
        <w:rPr>
          <w:sz w:val="28"/>
          <w:szCs w:val="28"/>
        </w:rPr>
        <w:t>.</w:t>
      </w:r>
      <w:r>
        <w:rPr>
          <w:sz w:val="28"/>
          <w:szCs w:val="28"/>
        </w:rPr>
        <w:t>»;</w:t>
      </w:r>
    </w:p>
    <w:p w14:paraId="63110046" w14:textId="0D0ABC67" w:rsidR="00D6522C" w:rsidRPr="00D6522C" w:rsidRDefault="00630D63" w:rsidP="00005A6E">
      <w:pPr>
        <w:ind w:firstLine="700"/>
        <w:jc w:val="both"/>
        <w:rPr>
          <w:sz w:val="28"/>
          <w:szCs w:val="28"/>
        </w:rPr>
      </w:pPr>
      <w:r>
        <w:rPr>
          <w:sz w:val="28"/>
          <w:szCs w:val="28"/>
        </w:rPr>
        <w:t>6</w:t>
      </w:r>
      <w:r w:rsidR="00867209">
        <w:rPr>
          <w:sz w:val="28"/>
          <w:szCs w:val="28"/>
        </w:rPr>
        <w:t xml:space="preserve">) </w:t>
      </w:r>
      <w:r w:rsidR="009A62B4">
        <w:rPr>
          <w:sz w:val="28"/>
          <w:szCs w:val="28"/>
        </w:rPr>
        <w:t>статью 43</w:t>
      </w:r>
      <w:r w:rsidR="007E21B7" w:rsidRPr="00D6522C">
        <w:rPr>
          <w:sz w:val="28"/>
          <w:szCs w:val="28"/>
        </w:rPr>
        <w:t xml:space="preserve"> Устава</w:t>
      </w:r>
      <w:r w:rsidR="00E96B7E">
        <w:rPr>
          <w:sz w:val="28"/>
          <w:szCs w:val="28"/>
        </w:rPr>
        <w:t xml:space="preserve"> </w:t>
      </w:r>
      <w:r w:rsidR="00560914">
        <w:rPr>
          <w:sz w:val="28"/>
          <w:szCs w:val="28"/>
        </w:rPr>
        <w:t xml:space="preserve">дополнить </w:t>
      </w:r>
      <w:r w:rsidR="00F5661D">
        <w:rPr>
          <w:sz w:val="28"/>
          <w:szCs w:val="28"/>
        </w:rPr>
        <w:t>под</w:t>
      </w:r>
      <w:r w:rsidR="00D347A0">
        <w:rPr>
          <w:sz w:val="28"/>
          <w:szCs w:val="28"/>
        </w:rPr>
        <w:t>пунктом 14</w:t>
      </w:r>
      <w:r w:rsidR="00D6522C" w:rsidRPr="00D6522C">
        <w:rPr>
          <w:sz w:val="28"/>
          <w:szCs w:val="28"/>
        </w:rPr>
        <w:t>.1 следующего содержания:</w:t>
      </w:r>
    </w:p>
    <w:p w14:paraId="0EDD7ACA" w14:textId="5A698804" w:rsidR="00D6522C" w:rsidRDefault="00D347A0" w:rsidP="00D6522C">
      <w:pPr>
        <w:ind w:firstLine="700"/>
        <w:jc w:val="both"/>
        <w:rPr>
          <w:sz w:val="28"/>
          <w:szCs w:val="28"/>
        </w:rPr>
      </w:pPr>
      <w:r>
        <w:rPr>
          <w:sz w:val="28"/>
          <w:szCs w:val="28"/>
        </w:rPr>
        <w:t>«14</w:t>
      </w:r>
      <w:r w:rsidR="00D6522C"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6D2AC05" w14:textId="7764596C"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9A62B4">
        <w:rPr>
          <w:sz w:val="28"/>
          <w:szCs w:val="28"/>
        </w:rPr>
        <w:t>в статье 45</w:t>
      </w:r>
      <w:r w:rsidR="00EA389D" w:rsidRPr="0031579B">
        <w:rPr>
          <w:sz w:val="28"/>
          <w:szCs w:val="28"/>
        </w:rPr>
        <w:t xml:space="preserve"> Устава: </w:t>
      </w:r>
    </w:p>
    <w:p w14:paraId="372EBFA0" w14:textId="1E6E6C36"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14:paraId="177A1D57" w14:textId="0B115D23"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133E602C" w14:textId="295DD687"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14:paraId="423423F8" w14:textId="493DCC23"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
    <w:p w14:paraId="7299F729" w14:textId="77777777" w:rsidR="0098484B" w:rsidRDefault="0098484B" w:rsidP="00BA3DD6">
      <w:pPr>
        <w:ind w:firstLine="709"/>
        <w:jc w:val="both"/>
        <w:rPr>
          <w:sz w:val="28"/>
          <w:szCs w:val="28"/>
        </w:rPr>
      </w:pPr>
      <w:r>
        <w:rPr>
          <w:sz w:val="28"/>
          <w:szCs w:val="28"/>
        </w:rPr>
        <w:t>8) пункт 7 статьи 47 Устава</w:t>
      </w:r>
      <w:r w:rsidRPr="002E140F">
        <w:rPr>
          <w:sz w:val="28"/>
          <w:szCs w:val="28"/>
        </w:rPr>
        <w:t xml:space="preserve"> </w:t>
      </w:r>
      <w:r>
        <w:rPr>
          <w:sz w:val="28"/>
          <w:szCs w:val="28"/>
        </w:rPr>
        <w:t>признать утратившим силу;</w:t>
      </w:r>
    </w:p>
    <w:p w14:paraId="5E46AB18" w14:textId="6FF20638" w:rsidR="00BA3DD6" w:rsidRPr="00BA3DD6" w:rsidRDefault="0098484B" w:rsidP="00BA3DD6">
      <w:pPr>
        <w:ind w:firstLine="709"/>
        <w:jc w:val="both"/>
        <w:rPr>
          <w:sz w:val="28"/>
          <w:szCs w:val="28"/>
        </w:rPr>
      </w:pPr>
      <w:r>
        <w:rPr>
          <w:sz w:val="28"/>
          <w:szCs w:val="28"/>
        </w:rPr>
        <w:t>9</w:t>
      </w:r>
      <w:r w:rsidR="00F735A2" w:rsidRPr="00BA3DD6">
        <w:rPr>
          <w:sz w:val="28"/>
          <w:szCs w:val="28"/>
        </w:rPr>
        <w:t xml:space="preserve">) </w:t>
      </w:r>
      <w:r w:rsidR="005534EF">
        <w:rPr>
          <w:sz w:val="28"/>
          <w:szCs w:val="28"/>
        </w:rPr>
        <w:t>в пункте 4 статьи 51</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14:paraId="6C0F9CC8" w14:textId="29D27206" w:rsidR="00176EC9" w:rsidRPr="00EA5425" w:rsidRDefault="0098484B" w:rsidP="00176EC9">
      <w:pPr>
        <w:ind w:firstLine="709"/>
        <w:jc w:val="both"/>
        <w:rPr>
          <w:sz w:val="28"/>
          <w:szCs w:val="28"/>
        </w:rPr>
      </w:pPr>
      <w:r>
        <w:rPr>
          <w:sz w:val="28"/>
          <w:szCs w:val="28"/>
        </w:rPr>
        <w:t>10</w:t>
      </w:r>
      <w:r w:rsidR="00176EC9" w:rsidRPr="00EA5425">
        <w:rPr>
          <w:sz w:val="28"/>
          <w:szCs w:val="28"/>
        </w:rPr>
        <w:t>) дополнить Устав статьей 51.1 следующего содержания:</w:t>
      </w:r>
    </w:p>
    <w:p w14:paraId="2DFE8624" w14:textId="77777777" w:rsidR="00176EC9" w:rsidRPr="00EA5425" w:rsidRDefault="00176EC9" w:rsidP="00176EC9">
      <w:pPr>
        <w:ind w:firstLine="709"/>
        <w:jc w:val="both"/>
        <w:rPr>
          <w:sz w:val="28"/>
          <w:szCs w:val="28"/>
        </w:rPr>
      </w:pPr>
      <w:r w:rsidRPr="00EA5425">
        <w:rPr>
          <w:sz w:val="28"/>
          <w:szCs w:val="28"/>
        </w:rPr>
        <w:t>«</w:t>
      </w:r>
      <w:r w:rsidRPr="00EA5425">
        <w:rPr>
          <w:b/>
          <w:sz w:val="28"/>
          <w:szCs w:val="28"/>
        </w:rPr>
        <w:t>Статья 51.1. Пенсия за выслугу лет к страховой пенсии муниципальным служащим поселения</w:t>
      </w:r>
    </w:p>
    <w:p w14:paraId="186CD2B2" w14:textId="77777777" w:rsidR="00176EC9" w:rsidRPr="00EA5425" w:rsidRDefault="00176EC9" w:rsidP="00176EC9">
      <w:pPr>
        <w:widowControl w:val="0"/>
        <w:autoSpaceDE w:val="0"/>
        <w:autoSpaceDN w:val="0"/>
        <w:adjustRightInd w:val="0"/>
        <w:ind w:firstLine="709"/>
        <w:jc w:val="both"/>
        <w:rPr>
          <w:sz w:val="28"/>
          <w:szCs w:val="28"/>
        </w:rPr>
      </w:pPr>
      <w:r w:rsidRPr="00EA5425">
        <w:rPr>
          <w:sz w:val="28"/>
          <w:szCs w:val="28"/>
        </w:rPr>
        <w:t xml:space="preserve">1. Муниципальным служащим поселения в порядке и на условиях, предусмотренных Законом Самарской области от 09.10.2007 </w:t>
      </w:r>
      <w:r w:rsidRPr="00EA5425">
        <w:rPr>
          <w:sz w:val="28"/>
          <w:szCs w:val="28"/>
        </w:rPr>
        <w:br/>
        <w:t>№ 96-ГД «О муниципальной службе в Самарской области» и настоящей 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14:paraId="21DBB24F" w14:textId="77777777" w:rsidR="00176EC9" w:rsidRPr="00EA5425" w:rsidRDefault="00176EC9" w:rsidP="00176EC9">
      <w:pPr>
        <w:ind w:firstLine="709"/>
        <w:jc w:val="both"/>
        <w:rPr>
          <w:sz w:val="28"/>
          <w:szCs w:val="28"/>
        </w:rPr>
      </w:pPr>
      <w:r w:rsidRPr="00EA5425">
        <w:rPr>
          <w:sz w:val="28"/>
          <w:szCs w:val="28"/>
        </w:rPr>
        <w:t xml:space="preserve">2. Пенсия за выслугу лет устанавливается муниципальным служащим поселения, замещавшим на 22 апреля 1997 года и позднее должности </w:t>
      </w:r>
      <w:r w:rsidRPr="00EA5425">
        <w:rPr>
          <w:sz w:val="28"/>
          <w:szCs w:val="28"/>
        </w:rPr>
        <w:lastRenderedPageBreak/>
        <w:t>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 основаниям:</w:t>
      </w:r>
    </w:p>
    <w:p w14:paraId="04544AA8" w14:textId="77777777" w:rsidR="00176EC9" w:rsidRPr="00EA5425" w:rsidRDefault="00176EC9" w:rsidP="00176EC9">
      <w:pPr>
        <w:ind w:firstLine="709"/>
        <w:jc w:val="both"/>
        <w:rPr>
          <w:sz w:val="28"/>
          <w:szCs w:val="28"/>
        </w:rPr>
      </w:pPr>
      <w:r w:rsidRPr="00EA5425">
        <w:rPr>
          <w:sz w:val="28"/>
          <w:szCs w:val="28"/>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14:paraId="30C0CD39" w14:textId="77777777" w:rsidR="00176EC9" w:rsidRPr="00EA5425" w:rsidRDefault="00176EC9" w:rsidP="00176EC9">
      <w:pPr>
        <w:ind w:firstLine="709"/>
        <w:jc w:val="both"/>
        <w:rPr>
          <w:sz w:val="28"/>
          <w:szCs w:val="28"/>
        </w:rPr>
      </w:pPr>
      <w:r w:rsidRPr="00EA5425">
        <w:rPr>
          <w:sz w:val="28"/>
          <w:szCs w:val="28"/>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14:paraId="6F8DD467" w14:textId="77777777" w:rsidR="00176EC9" w:rsidRPr="00EA5425" w:rsidRDefault="00176EC9" w:rsidP="00176EC9">
      <w:pPr>
        <w:ind w:firstLine="709"/>
        <w:jc w:val="both"/>
        <w:rPr>
          <w:sz w:val="28"/>
          <w:szCs w:val="28"/>
        </w:rPr>
      </w:pPr>
      <w:r w:rsidRPr="00EA5425">
        <w:rPr>
          <w:sz w:val="28"/>
          <w:szCs w:val="28"/>
        </w:rPr>
        <w:t>3) достижение предельного возраста, установленного законом, для замещения должности муниципальной службы;</w:t>
      </w:r>
    </w:p>
    <w:p w14:paraId="2F1A654F" w14:textId="77777777" w:rsidR="00176EC9" w:rsidRPr="00EA5425" w:rsidRDefault="00176EC9" w:rsidP="00176EC9">
      <w:pPr>
        <w:ind w:firstLine="709"/>
        <w:jc w:val="both"/>
        <w:rPr>
          <w:sz w:val="28"/>
          <w:szCs w:val="28"/>
        </w:rPr>
      </w:pPr>
      <w:r w:rsidRPr="00EA5425">
        <w:rPr>
          <w:sz w:val="28"/>
          <w:szCs w:val="28"/>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14:paraId="22AD6523" w14:textId="77777777" w:rsidR="00176EC9" w:rsidRPr="00EA5425" w:rsidRDefault="00176EC9" w:rsidP="00176EC9">
      <w:pPr>
        <w:ind w:firstLine="709"/>
        <w:jc w:val="both"/>
        <w:rPr>
          <w:sz w:val="28"/>
          <w:szCs w:val="28"/>
        </w:rPr>
      </w:pPr>
      <w:r w:rsidRPr="00EA5425">
        <w:rPr>
          <w:sz w:val="28"/>
          <w:szCs w:val="28"/>
        </w:rPr>
        <w:t>5) увольнение по собственному желанию в связи с выходом на пенсию;</w:t>
      </w:r>
    </w:p>
    <w:p w14:paraId="710DB698" w14:textId="77777777" w:rsidR="00176EC9" w:rsidRPr="00EA5425" w:rsidRDefault="00176EC9" w:rsidP="00176EC9">
      <w:pPr>
        <w:ind w:firstLine="709"/>
        <w:jc w:val="both"/>
        <w:rPr>
          <w:sz w:val="28"/>
          <w:szCs w:val="28"/>
        </w:rPr>
      </w:pPr>
      <w:r w:rsidRPr="00EA5425">
        <w:rPr>
          <w:sz w:val="28"/>
          <w:szCs w:val="28"/>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14:paraId="3622DEFA" w14:textId="77777777" w:rsidR="00176EC9" w:rsidRPr="00EA5425" w:rsidRDefault="00176EC9" w:rsidP="00176EC9">
      <w:pPr>
        <w:ind w:firstLine="709"/>
        <w:jc w:val="both"/>
        <w:rPr>
          <w:sz w:val="28"/>
          <w:szCs w:val="28"/>
        </w:rPr>
      </w:pPr>
      <w:r w:rsidRPr="00EA5425">
        <w:rPr>
          <w:sz w:val="28"/>
          <w:szCs w:val="28"/>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14:paraId="72D0FD1A" w14:textId="77777777" w:rsidR="00176EC9" w:rsidRPr="00EA5425" w:rsidRDefault="00176EC9" w:rsidP="00176EC9">
      <w:pPr>
        <w:ind w:firstLine="709"/>
        <w:jc w:val="both"/>
        <w:rPr>
          <w:sz w:val="28"/>
          <w:szCs w:val="28"/>
        </w:rPr>
      </w:pPr>
      <w:r w:rsidRPr="00EA5425">
        <w:rPr>
          <w:sz w:val="28"/>
          <w:szCs w:val="28"/>
        </w:rPr>
        <w:t>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12 полных месяцев непосредственно перед увольнением с муниципальной службы поселения.</w:t>
      </w:r>
    </w:p>
    <w:p w14:paraId="568AB7F1" w14:textId="77777777" w:rsidR="00176EC9" w:rsidRPr="00EA5425" w:rsidRDefault="00176EC9" w:rsidP="00176EC9">
      <w:pPr>
        <w:ind w:firstLine="709"/>
        <w:jc w:val="both"/>
        <w:rPr>
          <w:sz w:val="28"/>
          <w:szCs w:val="28"/>
        </w:rPr>
      </w:pPr>
      <w:r w:rsidRPr="00EA5425">
        <w:rPr>
          <w:sz w:val="28"/>
          <w:szCs w:val="28"/>
        </w:rPr>
        <w:t>Лица, уволенные с муниципальной службы поселения до истечения 12 полных месяцев по основаниям, предусмотренным подпунктом 1 пункта 2 настоящей статьи, имеют право на пенсию за выслугу лет.</w:t>
      </w:r>
    </w:p>
    <w:p w14:paraId="22BF8F2A" w14:textId="77777777" w:rsidR="00176EC9" w:rsidRPr="00EA5425" w:rsidRDefault="00176EC9" w:rsidP="00176EC9">
      <w:pPr>
        <w:ind w:firstLine="709"/>
        <w:jc w:val="both"/>
        <w:rPr>
          <w:sz w:val="28"/>
          <w:szCs w:val="28"/>
        </w:rPr>
      </w:pPr>
      <w:r w:rsidRPr="00EA5425">
        <w:rPr>
          <w:sz w:val="28"/>
          <w:szCs w:val="28"/>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14:paraId="29E40657" w14:textId="77777777" w:rsidR="00176EC9" w:rsidRPr="00EA5425" w:rsidRDefault="00176EC9" w:rsidP="00176EC9">
      <w:pPr>
        <w:ind w:firstLine="709"/>
        <w:jc w:val="both"/>
        <w:rPr>
          <w:sz w:val="28"/>
          <w:szCs w:val="28"/>
        </w:rPr>
      </w:pPr>
      <w:r w:rsidRPr="00EA5425">
        <w:rPr>
          <w:sz w:val="28"/>
          <w:szCs w:val="28"/>
        </w:rPr>
        <w:t>5. Пенсия за выслугу лет устанавливается к пенсиям, назначенным:</w:t>
      </w:r>
    </w:p>
    <w:p w14:paraId="2BD40768" w14:textId="77777777" w:rsidR="00176EC9" w:rsidRPr="00EA5425" w:rsidRDefault="00176EC9" w:rsidP="00176EC9">
      <w:pPr>
        <w:ind w:firstLine="709"/>
        <w:jc w:val="both"/>
        <w:rPr>
          <w:sz w:val="28"/>
          <w:szCs w:val="28"/>
        </w:rPr>
      </w:pPr>
      <w:r w:rsidRPr="00EA5425">
        <w:rPr>
          <w:sz w:val="28"/>
          <w:szCs w:val="28"/>
        </w:rPr>
        <w:t>1) в соответствии с Федеральным законом от 28.12.2013 № 400-ФЗ «О страховых пенсиях»:</w:t>
      </w:r>
    </w:p>
    <w:p w14:paraId="002CE56B" w14:textId="77777777" w:rsidR="00176EC9" w:rsidRPr="00EA5425" w:rsidRDefault="00176EC9" w:rsidP="00176EC9">
      <w:pPr>
        <w:ind w:firstLine="709"/>
        <w:jc w:val="both"/>
        <w:rPr>
          <w:sz w:val="28"/>
          <w:szCs w:val="28"/>
        </w:rPr>
      </w:pPr>
      <w:r w:rsidRPr="00EA5425">
        <w:rPr>
          <w:sz w:val="28"/>
          <w:szCs w:val="28"/>
        </w:rPr>
        <w:t>по старости и при условии достижения пенсионного возраста, предусмотренного статьей 8 указанного Федерального закона;</w:t>
      </w:r>
    </w:p>
    <w:p w14:paraId="5569FC08" w14:textId="77777777" w:rsidR="00176EC9" w:rsidRPr="00EA5425" w:rsidRDefault="00176EC9" w:rsidP="00176EC9">
      <w:pPr>
        <w:ind w:firstLine="709"/>
        <w:jc w:val="both"/>
        <w:rPr>
          <w:sz w:val="28"/>
          <w:szCs w:val="28"/>
        </w:rPr>
      </w:pPr>
      <w:r w:rsidRPr="00EA5425">
        <w:rPr>
          <w:sz w:val="28"/>
          <w:szCs w:val="28"/>
        </w:rPr>
        <w:t>по инвалидности;</w:t>
      </w:r>
    </w:p>
    <w:p w14:paraId="5DF6A7A8" w14:textId="77777777" w:rsidR="00176EC9" w:rsidRPr="00EA5425" w:rsidRDefault="00176EC9" w:rsidP="00176EC9">
      <w:pPr>
        <w:ind w:firstLine="709"/>
        <w:jc w:val="both"/>
        <w:rPr>
          <w:sz w:val="28"/>
          <w:szCs w:val="28"/>
        </w:rPr>
      </w:pPr>
      <w:r w:rsidRPr="00EA5425">
        <w:rPr>
          <w:sz w:val="28"/>
          <w:szCs w:val="28"/>
        </w:rPr>
        <w:lastRenderedPageBreak/>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14:paraId="5A8ABDB5" w14:textId="77777777" w:rsidR="00176EC9" w:rsidRPr="00EA5425" w:rsidRDefault="00176EC9" w:rsidP="00176EC9">
      <w:pPr>
        <w:ind w:firstLine="709"/>
        <w:jc w:val="both"/>
        <w:rPr>
          <w:sz w:val="28"/>
          <w:szCs w:val="28"/>
        </w:rPr>
      </w:pPr>
      <w:r w:rsidRPr="00EA5425">
        <w:rPr>
          <w:sz w:val="28"/>
          <w:szCs w:val="28"/>
        </w:rPr>
        <w:t>6. 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 по иным основаниям.</w:t>
      </w:r>
    </w:p>
    <w:p w14:paraId="179CB541" w14:textId="77777777" w:rsidR="00176EC9" w:rsidRPr="00EA5425" w:rsidRDefault="00176EC9" w:rsidP="00176EC9">
      <w:pPr>
        <w:ind w:firstLine="709"/>
        <w:jc w:val="both"/>
        <w:rPr>
          <w:sz w:val="28"/>
          <w:szCs w:val="28"/>
        </w:rPr>
      </w:pPr>
      <w:r w:rsidRPr="00EA5425">
        <w:rPr>
          <w:sz w:val="28"/>
          <w:szCs w:val="28"/>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14:paraId="71E232B0" w14:textId="77777777" w:rsidR="00176EC9" w:rsidRPr="00EA5425" w:rsidRDefault="00176EC9" w:rsidP="00176EC9">
      <w:pPr>
        <w:ind w:firstLine="709"/>
        <w:jc w:val="both"/>
        <w:rPr>
          <w:sz w:val="28"/>
          <w:szCs w:val="28"/>
        </w:rPr>
      </w:pPr>
      <w:r w:rsidRPr="00EA5425">
        <w:rPr>
          <w:sz w:val="28"/>
          <w:szCs w:val="28"/>
        </w:rPr>
        <w:t>Размер пенсии за выслугу лет увеличивается на 3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поселения.</w:t>
      </w:r>
    </w:p>
    <w:p w14:paraId="0DBF6CFF" w14:textId="77777777" w:rsidR="00176EC9" w:rsidRPr="00EA5425" w:rsidRDefault="00176EC9" w:rsidP="00176EC9">
      <w:pPr>
        <w:ind w:firstLine="709"/>
        <w:jc w:val="both"/>
        <w:rPr>
          <w:sz w:val="28"/>
          <w:szCs w:val="28"/>
        </w:rPr>
      </w:pPr>
      <w:r w:rsidRPr="00EA5425">
        <w:rPr>
          <w:sz w:val="28"/>
          <w:szCs w:val="28"/>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14:paraId="03C52B36" w14:textId="77777777" w:rsidR="00176EC9" w:rsidRPr="00EA5425" w:rsidRDefault="00176EC9" w:rsidP="00176EC9">
      <w:pPr>
        <w:ind w:firstLine="709"/>
        <w:jc w:val="both"/>
        <w:rPr>
          <w:sz w:val="28"/>
          <w:szCs w:val="28"/>
        </w:rPr>
      </w:pPr>
      <w:r w:rsidRPr="00EA5425">
        <w:rPr>
          <w:sz w:val="28"/>
          <w:szCs w:val="28"/>
        </w:rPr>
        <w:t xml:space="preserve">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w:t>
      </w:r>
      <w:r w:rsidRPr="00EA5425">
        <w:rPr>
          <w:sz w:val="28"/>
          <w:szCs w:val="28"/>
        </w:rPr>
        <w:lastRenderedPageBreak/>
        <w:t>Самарской области и должности государственной гражданской службы Самарской области.</w:t>
      </w:r>
    </w:p>
    <w:p w14:paraId="3E176F6A" w14:textId="77777777" w:rsidR="00176EC9" w:rsidRPr="00EA5425" w:rsidRDefault="00176EC9" w:rsidP="00176EC9">
      <w:pPr>
        <w:widowControl w:val="0"/>
        <w:autoSpaceDE w:val="0"/>
        <w:autoSpaceDN w:val="0"/>
        <w:adjustRightInd w:val="0"/>
        <w:ind w:firstLine="709"/>
        <w:jc w:val="both"/>
        <w:rPr>
          <w:sz w:val="28"/>
          <w:szCs w:val="28"/>
        </w:rPr>
      </w:pPr>
      <w:r w:rsidRPr="00EA5425">
        <w:rPr>
          <w:sz w:val="28"/>
          <w:szCs w:val="28"/>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Pr="00EA5425">
        <w:rPr>
          <w:color w:val="964B1E"/>
          <w:sz w:val="28"/>
          <w:szCs w:val="28"/>
        </w:rPr>
        <w:t xml:space="preserve"> </w:t>
      </w:r>
      <w:r w:rsidRPr="00EA5425">
        <w:rPr>
          <w:sz w:val="28"/>
          <w:szCs w:val="28"/>
        </w:rPr>
        <w:t>«О муниципальной службе в Самарской области».</w:t>
      </w:r>
    </w:p>
    <w:p w14:paraId="241A0336" w14:textId="77777777" w:rsidR="00176EC9" w:rsidRPr="00EA5425" w:rsidRDefault="00176EC9" w:rsidP="00176EC9">
      <w:pPr>
        <w:widowControl w:val="0"/>
        <w:autoSpaceDE w:val="0"/>
        <w:autoSpaceDN w:val="0"/>
        <w:adjustRightInd w:val="0"/>
        <w:ind w:firstLine="709"/>
        <w:jc w:val="both"/>
        <w:rPr>
          <w:sz w:val="28"/>
          <w:szCs w:val="28"/>
        </w:rPr>
      </w:pPr>
      <w:r w:rsidRPr="00EA5425">
        <w:rPr>
          <w:sz w:val="28"/>
          <w:szCs w:val="28"/>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14:paraId="14F9EFF5" w14:textId="3B9E773D" w:rsidR="00176EC9" w:rsidRPr="00EA5425" w:rsidRDefault="0098484B" w:rsidP="00176EC9">
      <w:pPr>
        <w:pStyle w:val="a6"/>
        <w:tabs>
          <w:tab w:val="left" w:pos="1134"/>
        </w:tabs>
        <w:ind w:left="0" w:firstLine="709"/>
        <w:jc w:val="both"/>
        <w:rPr>
          <w:sz w:val="28"/>
          <w:szCs w:val="28"/>
        </w:rPr>
      </w:pPr>
      <w:r>
        <w:rPr>
          <w:sz w:val="28"/>
          <w:szCs w:val="28"/>
        </w:rPr>
        <w:t>11</w:t>
      </w:r>
      <w:r w:rsidR="00176EC9" w:rsidRPr="00EA5425">
        <w:rPr>
          <w:sz w:val="28"/>
          <w:szCs w:val="28"/>
        </w:rPr>
        <w:t>) дополнить статью 54 Устава пунктами 5 и 6 следующего содержания:</w:t>
      </w:r>
    </w:p>
    <w:p w14:paraId="53774C77" w14:textId="77777777" w:rsidR="00176EC9" w:rsidRPr="00EA5425" w:rsidRDefault="00176EC9" w:rsidP="00176EC9">
      <w:pPr>
        <w:tabs>
          <w:tab w:val="num" w:pos="1080"/>
        </w:tabs>
        <w:autoSpaceDE w:val="0"/>
        <w:autoSpaceDN w:val="0"/>
        <w:adjustRightInd w:val="0"/>
        <w:ind w:firstLine="709"/>
        <w:jc w:val="both"/>
        <w:rPr>
          <w:sz w:val="28"/>
          <w:szCs w:val="28"/>
        </w:rPr>
      </w:pPr>
      <w:r w:rsidRPr="00EA5425">
        <w:rPr>
          <w:sz w:val="28"/>
          <w:szCs w:val="28"/>
        </w:rPr>
        <w:t xml:space="preserve">«5. Главе поселения, замещавшему должность не менее одного года, назначается ежемесячная доплата к страховой пенсии на условиях, установленных для лиц, замещающих государственные должности Самарской области, с учетом пункта 6 настоящей статьи. </w:t>
      </w:r>
    </w:p>
    <w:p w14:paraId="22BD4F7E" w14:textId="77777777" w:rsidR="00176EC9" w:rsidRPr="00EA5425" w:rsidRDefault="00176EC9" w:rsidP="00176EC9">
      <w:pPr>
        <w:ind w:firstLine="709"/>
        <w:jc w:val="both"/>
        <w:rPr>
          <w:sz w:val="28"/>
          <w:szCs w:val="28"/>
        </w:rPr>
      </w:pPr>
      <w:r w:rsidRPr="00EA5425">
        <w:rPr>
          <w:sz w:val="28"/>
          <w:szCs w:val="28"/>
        </w:rPr>
        <w:t>6. Гарантия, предусмотренная пунктом 5 настоящей статьи, устанавливается только в отношении Главы поселения, достигшего пенсионного возраста в период замещения данной должности или потерявшего трудоспособность, и не применяются в случае прекращения полномочий Главы поселения по основаниям, предусмотренным пунктами 2.1, 3, 6 - 9 части 6, частью 6.1 статьи 36, частью 7.1, пунктами 5 - 8 части 10, частью 10.1 статьи 40 Федерального закона от 06.10.2003 № 131-ФЗ «Об общих принципах организации местного самоуправления в Российской Федерации».</w:t>
      </w:r>
    </w:p>
    <w:p w14:paraId="539F5B94" w14:textId="77777777" w:rsidR="00176EC9" w:rsidRPr="000508D0" w:rsidRDefault="00176EC9" w:rsidP="00176EC9">
      <w:pPr>
        <w:ind w:firstLine="709"/>
        <w:jc w:val="both"/>
        <w:rPr>
          <w:sz w:val="28"/>
          <w:szCs w:val="28"/>
        </w:rPr>
      </w:pPr>
      <w:r w:rsidRPr="00EA5425">
        <w:rPr>
          <w:sz w:val="28"/>
          <w:szCs w:val="28"/>
        </w:rPr>
        <w:t>Социальная гарантия, предусмотренная пунктом 5 настоящей статьи, предоставляется в порядке, определенном решением Собрания представителей поселения.»;</w:t>
      </w:r>
    </w:p>
    <w:p w14:paraId="31F1DBB2" w14:textId="4C9CDFD1" w:rsidR="0074752D" w:rsidRPr="00F735A2" w:rsidRDefault="0098484B" w:rsidP="00F735A2">
      <w:pPr>
        <w:pStyle w:val="a6"/>
        <w:tabs>
          <w:tab w:val="left" w:pos="1134"/>
        </w:tabs>
        <w:ind w:left="0" w:firstLine="709"/>
        <w:jc w:val="both"/>
        <w:rPr>
          <w:sz w:val="28"/>
          <w:szCs w:val="28"/>
        </w:rPr>
      </w:pPr>
      <w:r>
        <w:rPr>
          <w:sz w:val="28"/>
          <w:szCs w:val="28"/>
        </w:rPr>
        <w:t>12</w:t>
      </w:r>
      <w:r w:rsidR="00BA3DD6">
        <w:rPr>
          <w:sz w:val="28"/>
          <w:szCs w:val="28"/>
        </w:rPr>
        <w:t xml:space="preserve">) </w:t>
      </w:r>
      <w:r w:rsidR="00F735A2">
        <w:rPr>
          <w:sz w:val="28"/>
          <w:szCs w:val="28"/>
        </w:rPr>
        <w:t>пункты 1 и 2 статьи</w:t>
      </w:r>
      <w:r w:rsidR="005534EF">
        <w:rPr>
          <w:sz w:val="28"/>
          <w:szCs w:val="28"/>
        </w:rPr>
        <w:t xml:space="preserve"> 56</w:t>
      </w:r>
      <w:r w:rsidR="0074752D">
        <w:rPr>
          <w:sz w:val="28"/>
          <w:szCs w:val="28"/>
        </w:rPr>
        <w:t xml:space="preserve"> Устава</w:t>
      </w:r>
      <w:r w:rsidR="00F735A2">
        <w:rPr>
          <w:sz w:val="28"/>
          <w:szCs w:val="28"/>
        </w:rPr>
        <w:t xml:space="preserve"> </w:t>
      </w:r>
      <w:r w:rsidR="0074752D" w:rsidRPr="00F735A2">
        <w:rPr>
          <w:sz w:val="28"/>
          <w:szCs w:val="28"/>
        </w:rPr>
        <w:t>изложить в следующей редакции:</w:t>
      </w:r>
    </w:p>
    <w:p w14:paraId="69BD2400" w14:textId="56DD7B41"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14:paraId="3C8E7D8C" w14:textId="1F7BFBEE"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w:t>
      </w:r>
      <w:r w:rsidR="001F161C" w:rsidRPr="00A80A15">
        <w:rPr>
          <w:sz w:val="28"/>
          <w:szCs w:val="28"/>
        </w:rPr>
        <w:lastRenderedPageBreak/>
        <w:t xml:space="preserve">(обнародование)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 с этими нормативными правовыми актами.</w:t>
      </w:r>
      <w:r>
        <w:rPr>
          <w:sz w:val="28"/>
          <w:szCs w:val="28"/>
        </w:rPr>
        <w:t>»;</w:t>
      </w:r>
    </w:p>
    <w:p w14:paraId="2C674E04" w14:textId="6317F358" w:rsidR="00D6522C" w:rsidRDefault="0098484B" w:rsidP="00657B5D">
      <w:pPr>
        <w:ind w:firstLine="709"/>
        <w:jc w:val="both"/>
        <w:rPr>
          <w:rFonts w:eastAsia="MS Mincho"/>
          <w:sz w:val="28"/>
          <w:szCs w:val="28"/>
        </w:rPr>
      </w:pPr>
      <w:r>
        <w:rPr>
          <w:sz w:val="28"/>
          <w:szCs w:val="28"/>
        </w:rPr>
        <w:t>13</w:t>
      </w:r>
      <w:r w:rsidR="00D21A1F">
        <w:rPr>
          <w:sz w:val="28"/>
          <w:szCs w:val="28"/>
        </w:rPr>
        <w:t xml:space="preserve">) </w:t>
      </w:r>
      <w:r w:rsidR="00297DE6">
        <w:rPr>
          <w:sz w:val="28"/>
          <w:szCs w:val="28"/>
        </w:rPr>
        <w:t>в подпункте 2 пункта 1 стать</w:t>
      </w:r>
      <w:r w:rsidR="00D27B80">
        <w:rPr>
          <w:sz w:val="28"/>
          <w:szCs w:val="28"/>
        </w:rPr>
        <w:t>и 86</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D27B80">
        <w:rPr>
          <w:rFonts w:eastAsia="MS Mincho"/>
          <w:sz w:val="28"/>
          <w:szCs w:val="28"/>
        </w:rPr>
        <w:t>;</w:t>
      </w:r>
    </w:p>
    <w:p w14:paraId="70E1CE6F" w14:textId="1E95940C" w:rsidR="00D27B80" w:rsidRPr="00C97217" w:rsidRDefault="0098484B" w:rsidP="00657B5D">
      <w:pPr>
        <w:ind w:firstLine="709"/>
        <w:jc w:val="both"/>
        <w:rPr>
          <w:sz w:val="28"/>
          <w:szCs w:val="28"/>
        </w:rPr>
      </w:pPr>
      <w:r>
        <w:rPr>
          <w:rFonts w:eastAsia="MS Mincho"/>
          <w:sz w:val="28"/>
          <w:szCs w:val="28"/>
        </w:rPr>
        <w:t>14</w:t>
      </w:r>
      <w:r w:rsidR="00D27B80">
        <w:rPr>
          <w:rFonts w:eastAsia="MS Mincho"/>
          <w:sz w:val="28"/>
          <w:szCs w:val="28"/>
        </w:rPr>
        <w:t xml:space="preserve">) пункты 2 – </w:t>
      </w:r>
      <w:r w:rsidR="00830F17">
        <w:rPr>
          <w:rFonts w:eastAsia="MS Mincho"/>
          <w:sz w:val="28"/>
          <w:szCs w:val="28"/>
        </w:rPr>
        <w:t>6</w:t>
      </w:r>
      <w:r w:rsidR="000A0159">
        <w:rPr>
          <w:rFonts w:eastAsia="MS Mincho"/>
          <w:sz w:val="28"/>
          <w:szCs w:val="28"/>
        </w:rPr>
        <w:t xml:space="preserve"> </w:t>
      </w:r>
      <w:r w:rsidR="00D27B80">
        <w:rPr>
          <w:rFonts w:eastAsia="MS Mincho"/>
          <w:sz w:val="28"/>
          <w:szCs w:val="28"/>
        </w:rPr>
        <w:t>статьи 92 Устава признать утратившими силу.</w:t>
      </w:r>
    </w:p>
    <w:p w14:paraId="059B06B3" w14:textId="797C319C"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466530" w:rsidRPr="00E016D6">
        <w:rPr>
          <w:bCs/>
          <w:sz w:val="28"/>
          <w:szCs w:val="28"/>
        </w:rPr>
        <w:t xml:space="preserve">поселения Светлодольск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7C4C9F09"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466530" w:rsidRPr="00E016D6">
        <w:rPr>
          <w:bCs/>
          <w:sz w:val="28"/>
          <w:szCs w:val="28"/>
        </w:rPr>
        <w:t xml:space="preserve">поселения Светлодольск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14:paraId="4C980DC2" w14:textId="579A0BC1"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w:t>
      </w:r>
      <w:r w:rsidR="002012F3">
        <w:rPr>
          <w:sz w:val="28"/>
          <w:szCs w:val="28"/>
        </w:rPr>
        <w:t xml:space="preserve"> подпункта «б»</w:t>
      </w:r>
      <w:r w:rsidR="00C97217" w:rsidRPr="002057C2">
        <w:rPr>
          <w:sz w:val="28"/>
          <w:szCs w:val="28"/>
        </w:rPr>
        <w:t xml:space="preserve"> </w:t>
      </w:r>
      <w:r w:rsidR="003346BB" w:rsidRPr="002057C2">
        <w:rPr>
          <w:sz w:val="28"/>
          <w:szCs w:val="28"/>
        </w:rPr>
        <w:t>подпункта 7</w:t>
      </w:r>
      <w:r w:rsidR="00C97217" w:rsidRPr="002057C2">
        <w:rPr>
          <w:sz w:val="28"/>
          <w:szCs w:val="28"/>
        </w:rPr>
        <w:t xml:space="preserve"> пункта 1 настоящего Решения.</w:t>
      </w:r>
    </w:p>
    <w:p w14:paraId="0054B0EF" w14:textId="0A99346F" w:rsidR="00727AD2" w:rsidRPr="00705A43" w:rsidRDefault="003346BB" w:rsidP="00705A43">
      <w:pPr>
        <w:tabs>
          <w:tab w:val="left" w:pos="1200"/>
        </w:tabs>
        <w:autoSpaceDN w:val="0"/>
        <w:adjustRightInd w:val="0"/>
        <w:ind w:firstLine="700"/>
        <w:jc w:val="both"/>
        <w:rPr>
          <w:sz w:val="28"/>
          <w:szCs w:val="28"/>
        </w:rPr>
      </w:pPr>
      <w:r w:rsidRPr="002057C2">
        <w:rPr>
          <w:sz w:val="28"/>
          <w:szCs w:val="28"/>
        </w:rPr>
        <w:t>Подпункт</w:t>
      </w:r>
      <w:r w:rsidR="002012F3">
        <w:rPr>
          <w:sz w:val="28"/>
          <w:szCs w:val="28"/>
        </w:rPr>
        <w:t xml:space="preserve"> «б» подпункта</w:t>
      </w:r>
      <w:r w:rsidRPr="002057C2">
        <w:rPr>
          <w:sz w:val="28"/>
          <w:szCs w:val="28"/>
        </w:rPr>
        <w:t xml:space="preserve"> 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r w:rsidR="00466530" w:rsidRPr="00E016D6">
        <w:rPr>
          <w:bCs/>
          <w:sz w:val="28"/>
          <w:szCs w:val="28"/>
        </w:rPr>
        <w:t>поселения Светлодольск</w:t>
      </w:r>
      <w:r w:rsidR="004F67F0">
        <w:rPr>
          <w:bCs/>
        </w:rPr>
        <w:t xml:space="preserve"> </w:t>
      </w:r>
      <w:r w:rsidR="00096D40" w:rsidRPr="007A6682">
        <w:rPr>
          <w:bCs/>
          <w:sz w:val="28"/>
          <w:szCs w:val="28"/>
        </w:rPr>
        <w:t xml:space="preserve">муниципального района Сергиевский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14:paraId="44A8921D" w14:textId="77777777" w:rsidR="00C97217" w:rsidRPr="007F612C" w:rsidRDefault="00C97217" w:rsidP="001151DD">
      <w:pPr>
        <w:autoSpaceDE w:val="0"/>
        <w:autoSpaceDN w:val="0"/>
        <w:adjustRightInd w:val="0"/>
        <w:ind w:firstLine="709"/>
        <w:jc w:val="both"/>
        <w:rPr>
          <w:b/>
          <w:i/>
          <w:sz w:val="28"/>
          <w:szCs w:val="28"/>
        </w:rPr>
      </w:pPr>
    </w:p>
    <w:p w14:paraId="4C14720D" w14:textId="77777777"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14:paraId="23790C58" w14:textId="52253402" w:rsidR="00096D40" w:rsidRDefault="00416144" w:rsidP="00096D40">
      <w:pPr>
        <w:tabs>
          <w:tab w:val="num" w:pos="200"/>
        </w:tabs>
        <w:outlineLvl w:val="0"/>
        <w:rPr>
          <w:bCs/>
          <w:sz w:val="28"/>
          <w:szCs w:val="28"/>
        </w:rPr>
      </w:pPr>
      <w:r w:rsidRPr="007A5207">
        <w:rPr>
          <w:bCs/>
          <w:sz w:val="28"/>
          <w:szCs w:val="28"/>
        </w:rPr>
        <w:t xml:space="preserve">сельского </w:t>
      </w:r>
      <w:r w:rsidR="00466530" w:rsidRPr="00E016D6">
        <w:rPr>
          <w:bCs/>
          <w:sz w:val="28"/>
          <w:szCs w:val="28"/>
        </w:rPr>
        <w:t>поселения Светлодольск</w:t>
      </w:r>
    </w:p>
    <w:p w14:paraId="786E1AF4"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15B00666" w14:textId="27103607"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F87DF6">
        <w:rPr>
          <w:sz w:val="28"/>
          <w:szCs w:val="28"/>
        </w:rPr>
        <w:t xml:space="preserve">               Н.А. Анцинова</w:t>
      </w:r>
    </w:p>
    <w:p w14:paraId="641D2A30" w14:textId="1CF246A2" w:rsidR="00727AD2" w:rsidRPr="00C23594" w:rsidRDefault="00AC6A0D" w:rsidP="00E7726D">
      <w:pPr>
        <w:tabs>
          <w:tab w:val="num" w:pos="200"/>
        </w:tabs>
        <w:outlineLvl w:val="0"/>
        <w:rPr>
          <w:sz w:val="28"/>
          <w:szCs w:val="28"/>
        </w:rPr>
      </w:pPr>
      <w:r>
        <w:rPr>
          <w:color w:val="000000"/>
        </w:rPr>
        <w:t xml:space="preserve"> </w:t>
      </w:r>
      <w:r>
        <w:t xml:space="preserve">          </w:t>
      </w:r>
    </w:p>
    <w:p w14:paraId="6A6BD405" w14:textId="27D34F92"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466530" w:rsidRPr="00E016D6">
        <w:rPr>
          <w:bCs/>
          <w:sz w:val="28"/>
          <w:szCs w:val="28"/>
        </w:rPr>
        <w:t>поселения Светлодольск</w:t>
      </w:r>
    </w:p>
    <w:p w14:paraId="4D07E487" w14:textId="77777777"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14:paraId="63DD6510" w14:textId="38FDCFF8" w:rsidR="00727AD2" w:rsidRPr="00185EB7" w:rsidRDefault="002E0205" w:rsidP="002012F3">
      <w:pPr>
        <w:tabs>
          <w:tab w:val="num" w:pos="200"/>
        </w:tabs>
        <w:outlineLvl w:val="0"/>
        <w:rPr>
          <w:sz w:val="28"/>
          <w:szCs w:val="28"/>
        </w:rPr>
      </w:pPr>
      <w:r w:rsidRPr="00322D9F">
        <w:rPr>
          <w:sz w:val="28"/>
          <w:szCs w:val="28"/>
        </w:rPr>
        <w:t xml:space="preserve">Самарской </w:t>
      </w:r>
      <w:r w:rsidRPr="00F87DF6">
        <w:rPr>
          <w:sz w:val="28"/>
          <w:szCs w:val="28"/>
        </w:rPr>
        <w:t xml:space="preserve">области </w:t>
      </w:r>
      <w:r w:rsidR="00246178" w:rsidRPr="00F87DF6">
        <w:rPr>
          <w:sz w:val="28"/>
          <w:szCs w:val="28"/>
        </w:rPr>
        <w:t xml:space="preserve">                                             </w:t>
      </w:r>
      <w:r w:rsidR="00F87DF6" w:rsidRPr="00F87DF6">
        <w:rPr>
          <w:sz w:val="28"/>
          <w:szCs w:val="28"/>
        </w:rPr>
        <w:t xml:space="preserve">                           Н.В. Андрюхин</w:t>
      </w:r>
      <w:r w:rsidR="003B2F45">
        <w:rPr>
          <w:sz w:val="28"/>
          <w:szCs w:val="28"/>
        </w:rPr>
        <w:t xml:space="preserve"> </w:t>
      </w: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F3B1B" w14:textId="77777777" w:rsidR="00A953C3" w:rsidRDefault="00A953C3" w:rsidP="007D4E4F">
      <w:r>
        <w:separator/>
      </w:r>
    </w:p>
  </w:endnote>
  <w:endnote w:type="continuationSeparator" w:id="0">
    <w:p w14:paraId="30F34A8F" w14:textId="77777777" w:rsidR="00A953C3" w:rsidRDefault="00A953C3"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B1092" w14:textId="77777777" w:rsidR="00A953C3" w:rsidRDefault="00A953C3" w:rsidP="007D4E4F">
      <w:r>
        <w:separator/>
      </w:r>
    </w:p>
  </w:footnote>
  <w:footnote w:type="continuationSeparator" w:id="0">
    <w:p w14:paraId="41CC006B" w14:textId="77777777" w:rsidR="00A953C3" w:rsidRDefault="00A953C3"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A953C3" w:rsidRDefault="00A953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A953C3" w:rsidRDefault="00A953C3"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F07BF">
      <w:rPr>
        <w:rStyle w:val="a9"/>
        <w:noProof/>
      </w:rPr>
      <w:t>2</w:t>
    </w:r>
    <w:r>
      <w:rPr>
        <w:rStyle w:val="a9"/>
      </w:rPr>
      <w:fldChar w:fldCharType="end"/>
    </w:r>
  </w:p>
  <w:p w14:paraId="23B91ADD" w14:textId="77777777" w:rsidR="00A953C3" w:rsidRDefault="00A953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05A6E"/>
    <w:rsid w:val="00012F0E"/>
    <w:rsid w:val="000137B4"/>
    <w:rsid w:val="000160C2"/>
    <w:rsid w:val="00025928"/>
    <w:rsid w:val="00032297"/>
    <w:rsid w:val="00032CFF"/>
    <w:rsid w:val="00033BC0"/>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0336"/>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76EC9"/>
    <w:rsid w:val="00181695"/>
    <w:rsid w:val="001825A1"/>
    <w:rsid w:val="00185EB7"/>
    <w:rsid w:val="00192D27"/>
    <w:rsid w:val="001934E9"/>
    <w:rsid w:val="001950DE"/>
    <w:rsid w:val="001954A0"/>
    <w:rsid w:val="00197D1F"/>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12F3"/>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413B"/>
    <w:rsid w:val="003B5390"/>
    <w:rsid w:val="003B5EA9"/>
    <w:rsid w:val="003B708A"/>
    <w:rsid w:val="003C41F9"/>
    <w:rsid w:val="003D31F3"/>
    <w:rsid w:val="003D342A"/>
    <w:rsid w:val="003D4F3F"/>
    <w:rsid w:val="003E3CCC"/>
    <w:rsid w:val="003E787B"/>
    <w:rsid w:val="003F07BF"/>
    <w:rsid w:val="003F0D10"/>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6530"/>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D6406"/>
    <w:rsid w:val="004E036B"/>
    <w:rsid w:val="004E2877"/>
    <w:rsid w:val="004E2C32"/>
    <w:rsid w:val="004E2D16"/>
    <w:rsid w:val="004E3999"/>
    <w:rsid w:val="004F1F73"/>
    <w:rsid w:val="004F4E25"/>
    <w:rsid w:val="004F67F0"/>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7AB"/>
    <w:rsid w:val="00596C16"/>
    <w:rsid w:val="00596CE1"/>
    <w:rsid w:val="005A1C9C"/>
    <w:rsid w:val="005A25F1"/>
    <w:rsid w:val="005A3503"/>
    <w:rsid w:val="005A5964"/>
    <w:rsid w:val="005B7D10"/>
    <w:rsid w:val="005C08B4"/>
    <w:rsid w:val="005C2B1E"/>
    <w:rsid w:val="005C2C7B"/>
    <w:rsid w:val="005C5E5C"/>
    <w:rsid w:val="005D241F"/>
    <w:rsid w:val="005D3C08"/>
    <w:rsid w:val="005D5E56"/>
    <w:rsid w:val="005D7876"/>
    <w:rsid w:val="005D7C83"/>
    <w:rsid w:val="005E056C"/>
    <w:rsid w:val="005E2B62"/>
    <w:rsid w:val="005E7A81"/>
    <w:rsid w:val="005F0E6C"/>
    <w:rsid w:val="005F4A72"/>
    <w:rsid w:val="005F5CE3"/>
    <w:rsid w:val="00602437"/>
    <w:rsid w:val="006037C5"/>
    <w:rsid w:val="00603899"/>
    <w:rsid w:val="00603A18"/>
    <w:rsid w:val="00604FBF"/>
    <w:rsid w:val="00614D54"/>
    <w:rsid w:val="006238C4"/>
    <w:rsid w:val="006254E5"/>
    <w:rsid w:val="006264D6"/>
    <w:rsid w:val="00626F46"/>
    <w:rsid w:val="00630B40"/>
    <w:rsid w:val="00630D63"/>
    <w:rsid w:val="00635B02"/>
    <w:rsid w:val="00636136"/>
    <w:rsid w:val="0063687E"/>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E09"/>
    <w:rsid w:val="00705A43"/>
    <w:rsid w:val="00705D50"/>
    <w:rsid w:val="00706E38"/>
    <w:rsid w:val="007102D9"/>
    <w:rsid w:val="007115BA"/>
    <w:rsid w:val="00711F25"/>
    <w:rsid w:val="00713ACD"/>
    <w:rsid w:val="007145FD"/>
    <w:rsid w:val="00716139"/>
    <w:rsid w:val="00717787"/>
    <w:rsid w:val="00725332"/>
    <w:rsid w:val="00727AD2"/>
    <w:rsid w:val="007348DE"/>
    <w:rsid w:val="007357D3"/>
    <w:rsid w:val="00736331"/>
    <w:rsid w:val="00736CCB"/>
    <w:rsid w:val="00736D76"/>
    <w:rsid w:val="00740A67"/>
    <w:rsid w:val="00740A86"/>
    <w:rsid w:val="00740D7B"/>
    <w:rsid w:val="0074183A"/>
    <w:rsid w:val="0074752D"/>
    <w:rsid w:val="007537A5"/>
    <w:rsid w:val="007575BF"/>
    <w:rsid w:val="007602CB"/>
    <w:rsid w:val="00764310"/>
    <w:rsid w:val="00764860"/>
    <w:rsid w:val="007707A9"/>
    <w:rsid w:val="00771489"/>
    <w:rsid w:val="00773877"/>
    <w:rsid w:val="00775C2D"/>
    <w:rsid w:val="00780AF6"/>
    <w:rsid w:val="00781C13"/>
    <w:rsid w:val="00782B47"/>
    <w:rsid w:val="007870DA"/>
    <w:rsid w:val="00787E34"/>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DD7"/>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0F17"/>
    <w:rsid w:val="008328CD"/>
    <w:rsid w:val="00834533"/>
    <w:rsid w:val="00836084"/>
    <w:rsid w:val="0083629A"/>
    <w:rsid w:val="00837E3D"/>
    <w:rsid w:val="00851D6D"/>
    <w:rsid w:val="00853E89"/>
    <w:rsid w:val="008579C7"/>
    <w:rsid w:val="00861EC0"/>
    <w:rsid w:val="00862DEC"/>
    <w:rsid w:val="0086353D"/>
    <w:rsid w:val="008656F6"/>
    <w:rsid w:val="00867209"/>
    <w:rsid w:val="008710E6"/>
    <w:rsid w:val="00871A6C"/>
    <w:rsid w:val="00872168"/>
    <w:rsid w:val="00873473"/>
    <w:rsid w:val="008764F2"/>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8484B"/>
    <w:rsid w:val="00990928"/>
    <w:rsid w:val="00991F24"/>
    <w:rsid w:val="00992061"/>
    <w:rsid w:val="00993771"/>
    <w:rsid w:val="00994FE3"/>
    <w:rsid w:val="0099624F"/>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6"/>
    <w:rsid w:val="009D481B"/>
    <w:rsid w:val="009D53B8"/>
    <w:rsid w:val="009D6632"/>
    <w:rsid w:val="009D7724"/>
    <w:rsid w:val="009E1BA6"/>
    <w:rsid w:val="009E327A"/>
    <w:rsid w:val="009F3DA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46E62"/>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53C3"/>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0D70"/>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142A"/>
    <w:rsid w:val="00C16799"/>
    <w:rsid w:val="00C16831"/>
    <w:rsid w:val="00C16EA7"/>
    <w:rsid w:val="00C23594"/>
    <w:rsid w:val="00C26E18"/>
    <w:rsid w:val="00C279D1"/>
    <w:rsid w:val="00C27EA9"/>
    <w:rsid w:val="00C27F01"/>
    <w:rsid w:val="00C31993"/>
    <w:rsid w:val="00C323B4"/>
    <w:rsid w:val="00C3627B"/>
    <w:rsid w:val="00C45DF2"/>
    <w:rsid w:val="00C4663A"/>
    <w:rsid w:val="00C47D1F"/>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2A2"/>
    <w:rsid w:val="00D343F3"/>
    <w:rsid w:val="00D347A0"/>
    <w:rsid w:val="00D37424"/>
    <w:rsid w:val="00D457F0"/>
    <w:rsid w:val="00D51732"/>
    <w:rsid w:val="00D546A5"/>
    <w:rsid w:val="00D607A9"/>
    <w:rsid w:val="00D60D91"/>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16D6"/>
    <w:rsid w:val="00E03285"/>
    <w:rsid w:val="00E03AE3"/>
    <w:rsid w:val="00E03F1A"/>
    <w:rsid w:val="00E10EFB"/>
    <w:rsid w:val="00E1456F"/>
    <w:rsid w:val="00E16ED1"/>
    <w:rsid w:val="00E23D09"/>
    <w:rsid w:val="00E25647"/>
    <w:rsid w:val="00E25E87"/>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55DF"/>
    <w:rsid w:val="00F86120"/>
    <w:rsid w:val="00F867C6"/>
    <w:rsid w:val="00F87DF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 w:val="00FF4C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2076</Words>
  <Characters>15021</Characters>
  <Application>Microsoft Office Word</Application>
  <DocSecurity>0</DocSecurity>
  <Lines>125</Lines>
  <Paragraphs>34</Paragraphs>
  <ScaleCrop>false</ScaleCrop>
  <Company/>
  <LinksUpToDate>false</LinksUpToDate>
  <CharactersWithSpaces>17063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6</cp:revision>
  <cp:lastPrinted>2017-02-02T06:33:00Z</cp:lastPrinted>
  <dcterms:created xsi:type="dcterms:W3CDTF">2017-03-11T06:44:00Z</dcterms:created>
  <dcterms:modified xsi:type="dcterms:W3CDTF">2017-05-03T12:17:00Z</dcterms:modified>
</cp:coreProperties>
</file>